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AD757" w14:textId="43E6F16D" w:rsidR="00F3148A" w:rsidRPr="00313CD4" w:rsidRDefault="00000000" w:rsidP="00677B2D">
      <w:pPr>
        <w:spacing w:line="386" w:lineRule="exact"/>
        <w:ind w:left="2158" w:right="895" w:hanging="657"/>
        <w:jc w:val="center"/>
        <w:rPr>
          <w:rFonts w:ascii="Times New Roman" w:hAnsi="Times New Roman" w:cs="Times New Roman"/>
          <w:color w:val="010302"/>
          <w:lang w:val="ru-RU"/>
        </w:rPr>
      </w:pPr>
      <w:r w:rsidRPr="00313CD4">
        <w:rPr>
          <w:rFonts w:ascii="Times New Roman" w:hAnsi="Times New Roman" w:cs="Times New Roman"/>
          <w:color w:val="000000"/>
          <w:sz w:val="28"/>
          <w:szCs w:val="28"/>
          <w:lang w:val="ru-RU"/>
        </w:rPr>
        <w:t>Муниципал</w:t>
      </w:r>
      <w:r w:rsidRPr="00313CD4">
        <w:rPr>
          <w:rFonts w:ascii="Times New Roman" w:hAnsi="Times New Roman" w:cs="Times New Roman"/>
          <w:color w:val="000000"/>
          <w:spacing w:val="-4"/>
          <w:sz w:val="28"/>
          <w:szCs w:val="28"/>
          <w:lang w:val="ru-RU"/>
        </w:rPr>
        <w:t>ь</w:t>
      </w:r>
      <w:r w:rsidRPr="00313CD4">
        <w:rPr>
          <w:rFonts w:ascii="Times New Roman" w:hAnsi="Times New Roman" w:cs="Times New Roman"/>
          <w:color w:val="000000"/>
          <w:sz w:val="28"/>
          <w:szCs w:val="28"/>
          <w:lang w:val="ru-RU"/>
        </w:rPr>
        <w:t xml:space="preserve">ное дошкольное образовательное бюджетное </w:t>
      </w:r>
      <w:r w:rsidRPr="00313CD4">
        <w:rPr>
          <w:rFonts w:ascii="Times New Roman" w:hAnsi="Times New Roman" w:cs="Times New Roman"/>
          <w:color w:val="000000"/>
          <w:spacing w:val="-5"/>
          <w:sz w:val="28"/>
          <w:szCs w:val="28"/>
          <w:lang w:val="ru-RU"/>
        </w:rPr>
        <w:t>у</w:t>
      </w:r>
      <w:r w:rsidRPr="00313CD4">
        <w:rPr>
          <w:rFonts w:ascii="Times New Roman" w:hAnsi="Times New Roman" w:cs="Times New Roman"/>
          <w:color w:val="000000"/>
          <w:sz w:val="28"/>
          <w:szCs w:val="28"/>
          <w:lang w:val="ru-RU"/>
        </w:rPr>
        <w:t>чреждение</w:t>
      </w:r>
      <w:r w:rsidRPr="00313CD4">
        <w:rPr>
          <w:rFonts w:ascii="Times New Roman" w:hAnsi="Times New Roman" w:cs="Times New Roman"/>
          <w:sz w:val="28"/>
          <w:szCs w:val="28"/>
          <w:lang w:val="ru-RU"/>
        </w:rPr>
        <w:t xml:space="preserve"> </w:t>
      </w:r>
      <w:r w:rsidRPr="00313CD4">
        <w:rPr>
          <w:rFonts w:ascii="Times New Roman" w:hAnsi="Times New Roman" w:cs="Times New Roman"/>
          <w:lang w:val="ru-RU"/>
        </w:rPr>
        <w:br w:type="textWrapping" w:clear="all"/>
      </w:r>
      <w:r w:rsidRPr="00313CD4">
        <w:rPr>
          <w:rFonts w:ascii="Times New Roman" w:hAnsi="Times New Roman" w:cs="Times New Roman"/>
          <w:color w:val="000000"/>
          <w:sz w:val="28"/>
          <w:szCs w:val="28"/>
          <w:lang w:val="ru-RU"/>
        </w:rPr>
        <w:t>«</w:t>
      </w:r>
      <w:r w:rsidRPr="00313CD4">
        <w:rPr>
          <w:rFonts w:ascii="Times New Roman" w:hAnsi="Times New Roman" w:cs="Times New Roman"/>
          <w:color w:val="000000"/>
          <w:spacing w:val="-4"/>
          <w:sz w:val="28"/>
          <w:szCs w:val="28"/>
          <w:lang w:val="ru-RU"/>
        </w:rPr>
        <w:t>Ц</w:t>
      </w:r>
      <w:r w:rsidRPr="00313CD4">
        <w:rPr>
          <w:rFonts w:ascii="Times New Roman" w:hAnsi="Times New Roman" w:cs="Times New Roman"/>
          <w:color w:val="000000"/>
          <w:sz w:val="28"/>
          <w:szCs w:val="28"/>
          <w:lang w:val="ru-RU"/>
        </w:rPr>
        <w:t>ентр развития ребенк</w:t>
      </w:r>
      <w:r w:rsidRPr="00313CD4">
        <w:rPr>
          <w:rFonts w:ascii="Times New Roman" w:hAnsi="Times New Roman" w:cs="Times New Roman"/>
          <w:color w:val="000000"/>
          <w:spacing w:val="73"/>
          <w:sz w:val="28"/>
          <w:szCs w:val="28"/>
          <w:lang w:val="ru-RU"/>
        </w:rPr>
        <w:t>а</w:t>
      </w:r>
      <w:r w:rsidRPr="00313CD4">
        <w:rPr>
          <w:rFonts w:ascii="Times New Roman" w:hAnsi="Times New Roman" w:cs="Times New Roman"/>
          <w:color w:val="000000"/>
          <w:spacing w:val="72"/>
          <w:sz w:val="28"/>
          <w:szCs w:val="28"/>
          <w:lang w:val="ru-RU"/>
        </w:rPr>
        <w:t>–</w:t>
      </w:r>
      <w:r w:rsidRPr="00313CD4">
        <w:rPr>
          <w:rFonts w:ascii="Times New Roman" w:hAnsi="Times New Roman" w:cs="Times New Roman"/>
          <w:color w:val="000000"/>
          <w:sz w:val="28"/>
          <w:szCs w:val="28"/>
          <w:lang w:val="ru-RU"/>
        </w:rPr>
        <w:t>детский сад</w:t>
      </w:r>
      <w:r w:rsidRPr="00313CD4">
        <w:rPr>
          <w:rFonts w:ascii="Times New Roman" w:hAnsi="Times New Roman" w:cs="Times New Roman"/>
          <w:color w:val="000000"/>
          <w:spacing w:val="-2"/>
          <w:sz w:val="28"/>
          <w:szCs w:val="28"/>
          <w:lang w:val="ru-RU"/>
        </w:rPr>
        <w:t xml:space="preserve"> </w:t>
      </w:r>
      <w:r w:rsidRPr="00313CD4">
        <w:rPr>
          <w:rFonts w:ascii="Times New Roman" w:hAnsi="Times New Roman" w:cs="Times New Roman"/>
          <w:color w:val="000000"/>
          <w:sz w:val="28"/>
          <w:szCs w:val="28"/>
          <w:lang w:val="ru-RU"/>
        </w:rPr>
        <w:t>№32 «</w:t>
      </w:r>
      <w:r w:rsidRPr="00313CD4">
        <w:rPr>
          <w:rFonts w:ascii="Times New Roman" w:hAnsi="Times New Roman" w:cs="Times New Roman"/>
          <w:color w:val="000000"/>
          <w:spacing w:val="-4"/>
          <w:sz w:val="28"/>
          <w:szCs w:val="28"/>
          <w:lang w:val="ru-RU"/>
        </w:rPr>
        <w:t>А</w:t>
      </w:r>
      <w:r w:rsidRPr="00313CD4">
        <w:rPr>
          <w:rFonts w:ascii="Times New Roman" w:hAnsi="Times New Roman" w:cs="Times New Roman"/>
          <w:color w:val="000000"/>
          <w:sz w:val="28"/>
          <w:szCs w:val="28"/>
          <w:lang w:val="ru-RU"/>
        </w:rPr>
        <w:t>БВГДейка»</w:t>
      </w:r>
      <w:r w:rsidRPr="00313CD4">
        <w:rPr>
          <w:rFonts w:ascii="Times New Roman" w:hAnsi="Times New Roman" w:cs="Times New Roman"/>
          <w:sz w:val="28"/>
          <w:szCs w:val="28"/>
          <w:lang w:val="ru-RU"/>
        </w:rPr>
        <w:t xml:space="preserve"> </w:t>
      </w:r>
      <w:r w:rsidRPr="00313CD4">
        <w:rPr>
          <w:rFonts w:ascii="Times New Roman" w:hAnsi="Times New Roman" w:cs="Times New Roman"/>
          <w:lang w:val="ru-RU"/>
        </w:rPr>
        <w:br w:type="textWrapping" w:clear="all"/>
      </w:r>
      <w:r w:rsidRPr="00313CD4">
        <w:rPr>
          <w:rFonts w:ascii="Times New Roman" w:hAnsi="Times New Roman" w:cs="Times New Roman"/>
          <w:color w:val="000000"/>
          <w:spacing w:val="-4"/>
          <w:sz w:val="28"/>
          <w:szCs w:val="28"/>
          <w:lang w:val="ru-RU"/>
        </w:rPr>
        <w:t>А</w:t>
      </w:r>
      <w:r w:rsidRPr="00313CD4">
        <w:rPr>
          <w:rFonts w:ascii="Times New Roman" w:hAnsi="Times New Roman" w:cs="Times New Roman"/>
          <w:color w:val="000000"/>
          <w:sz w:val="28"/>
          <w:szCs w:val="28"/>
          <w:lang w:val="ru-RU"/>
        </w:rPr>
        <w:t>рсеньевского городского округа</w:t>
      </w:r>
    </w:p>
    <w:p w14:paraId="267419DF" w14:textId="77777777" w:rsidR="00F3148A" w:rsidRPr="00313CD4" w:rsidRDefault="00F3148A">
      <w:pPr>
        <w:spacing w:after="122"/>
        <w:rPr>
          <w:rFonts w:ascii="Times New Roman" w:hAnsi="Times New Roman" w:cs="Times New Roman"/>
          <w:color w:val="000000" w:themeColor="text1"/>
          <w:sz w:val="24"/>
          <w:szCs w:val="24"/>
          <w:lang w:val="ru-RU"/>
        </w:rPr>
      </w:pPr>
    </w:p>
    <w:p w14:paraId="7C4AEE09" w14:textId="77777777" w:rsidR="00F3148A" w:rsidRPr="00313CD4" w:rsidRDefault="00F3148A" w:rsidP="007D2E54">
      <w:pPr>
        <w:rPr>
          <w:rFonts w:ascii="Times New Roman" w:hAnsi="Times New Roman" w:cs="Times New Roman"/>
          <w:color w:val="000000" w:themeColor="text1"/>
          <w:sz w:val="24"/>
          <w:szCs w:val="24"/>
          <w:lang w:val="ru-RU"/>
        </w:rPr>
      </w:pPr>
    </w:p>
    <w:tbl>
      <w:tblPr>
        <w:tblStyle w:val="a5"/>
        <w:tblW w:w="0" w:type="auto"/>
        <w:jc w:val="right"/>
        <w:tblLook w:val="04A0" w:firstRow="1" w:lastRow="0" w:firstColumn="1" w:lastColumn="0" w:noHBand="0" w:noVBand="1"/>
      </w:tblPr>
      <w:tblGrid>
        <w:gridCol w:w="4966"/>
      </w:tblGrid>
      <w:tr w:rsidR="007D2E54" w:rsidRPr="00D169F8" w14:paraId="6953C72D" w14:textId="77777777" w:rsidTr="007D2E54">
        <w:trPr>
          <w:trHeight w:val="2273"/>
          <w:jc w:val="right"/>
        </w:trPr>
        <w:tc>
          <w:tcPr>
            <w:tcW w:w="4966" w:type="dxa"/>
            <w:tcBorders>
              <w:top w:val="nil"/>
              <w:left w:val="nil"/>
              <w:bottom w:val="nil"/>
              <w:right w:val="nil"/>
            </w:tcBorders>
          </w:tcPr>
          <w:p w14:paraId="57779530" w14:textId="5CD335DB" w:rsidR="007D2E54" w:rsidRPr="00313CD4" w:rsidRDefault="00D169F8" w:rsidP="007D2E54">
            <w:pPr>
              <w:spacing w:line="360" w:lineRule="auto"/>
              <w:rPr>
                <w:rFonts w:ascii="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lang w:val="ru-RU"/>
              </w:rPr>
              <w:drawing>
                <wp:anchor distT="0" distB="0" distL="114300" distR="114300" simplePos="0" relativeHeight="251659264" behindDoc="0" locked="0" layoutInCell="1" allowOverlap="1" wp14:anchorId="4D27DC5E" wp14:editId="5F0B8BF5">
                  <wp:simplePos x="0" y="0"/>
                  <wp:positionH relativeFrom="column">
                    <wp:posOffset>-1050290</wp:posOffset>
                  </wp:positionH>
                  <wp:positionV relativeFrom="paragraph">
                    <wp:posOffset>233680</wp:posOffset>
                  </wp:positionV>
                  <wp:extent cx="2356109" cy="1965964"/>
                  <wp:effectExtent l="0" t="0" r="0" b="0"/>
                  <wp:wrapNone/>
                  <wp:docPr id="2065855232"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55232" name="Рисунок 206585523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56109" cy="1965964"/>
                          </a:xfrm>
                          <a:prstGeom prst="rect">
                            <a:avLst/>
                          </a:prstGeom>
                        </pic:spPr>
                      </pic:pic>
                    </a:graphicData>
                  </a:graphic>
                  <wp14:sizeRelH relativeFrom="page">
                    <wp14:pctWidth>0</wp14:pctWidth>
                  </wp14:sizeRelH>
                  <wp14:sizeRelV relativeFrom="page">
                    <wp14:pctHeight>0</wp14:pctHeight>
                  </wp14:sizeRelV>
                </wp:anchor>
              </w:drawing>
            </w:r>
            <w:r w:rsidR="007D2E54" w:rsidRPr="00313CD4">
              <w:rPr>
                <w:rFonts w:ascii="Times New Roman" w:hAnsi="Times New Roman" w:cs="Times New Roman"/>
                <w:color w:val="000000" w:themeColor="text1"/>
                <w:sz w:val="28"/>
                <w:szCs w:val="28"/>
                <w:lang w:val="ru-RU"/>
              </w:rPr>
              <w:t>Утверждаю:</w:t>
            </w:r>
          </w:p>
          <w:p w14:paraId="7F3E2B89" w14:textId="187334E8" w:rsidR="007D2E54" w:rsidRPr="00313CD4" w:rsidRDefault="007D2E54" w:rsidP="007D2E54">
            <w:pPr>
              <w:spacing w:line="360" w:lineRule="auto"/>
              <w:rPr>
                <w:rFonts w:ascii="Times New Roman" w:hAnsi="Times New Roman" w:cs="Times New Roman"/>
                <w:color w:val="000000" w:themeColor="text1"/>
                <w:sz w:val="28"/>
                <w:szCs w:val="28"/>
                <w:lang w:val="ru-RU"/>
              </w:rPr>
            </w:pPr>
            <w:r w:rsidRPr="00313CD4">
              <w:rPr>
                <w:rFonts w:ascii="Times New Roman" w:hAnsi="Times New Roman" w:cs="Times New Roman"/>
                <w:color w:val="000000" w:themeColor="text1"/>
                <w:sz w:val="28"/>
                <w:szCs w:val="28"/>
                <w:lang w:val="ru-RU"/>
              </w:rPr>
              <w:t xml:space="preserve">Заведующий МДОБУ ЦРР </w:t>
            </w:r>
          </w:p>
          <w:p w14:paraId="0F191179" w14:textId="5CF784CF" w:rsidR="007D2E54" w:rsidRDefault="007D2E54" w:rsidP="007D2E54">
            <w:pPr>
              <w:spacing w:line="360" w:lineRule="auto"/>
              <w:rPr>
                <w:rFonts w:ascii="Times New Roman" w:hAnsi="Times New Roman" w:cs="Times New Roman"/>
                <w:color w:val="000000" w:themeColor="text1"/>
                <w:sz w:val="28"/>
                <w:szCs w:val="28"/>
                <w:lang w:val="ru-RU"/>
              </w:rPr>
            </w:pPr>
            <w:r w:rsidRPr="00313CD4">
              <w:rPr>
                <w:rFonts w:ascii="Times New Roman" w:hAnsi="Times New Roman" w:cs="Times New Roman"/>
                <w:color w:val="000000" w:themeColor="text1"/>
                <w:sz w:val="28"/>
                <w:szCs w:val="28"/>
                <w:lang w:val="ru-RU"/>
              </w:rPr>
              <w:t xml:space="preserve">д/с № 32 «АБВГДейка» </w:t>
            </w:r>
          </w:p>
          <w:p w14:paraId="1804696C" w14:textId="7788F95C" w:rsidR="00D169F8" w:rsidRPr="00313CD4" w:rsidRDefault="00D169F8" w:rsidP="007D2E54">
            <w:pPr>
              <w:spacing w:line="360" w:lineRule="auto"/>
              <w:rPr>
                <w:rFonts w:ascii="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lang w:val="ru-RU"/>
              </w:rPr>
              <w:drawing>
                <wp:anchor distT="0" distB="0" distL="114300" distR="114300" simplePos="0" relativeHeight="251658240" behindDoc="0" locked="0" layoutInCell="1" allowOverlap="1" wp14:anchorId="1AEA04E9" wp14:editId="221A1E5D">
                  <wp:simplePos x="0" y="0"/>
                  <wp:positionH relativeFrom="column">
                    <wp:posOffset>488949</wp:posOffset>
                  </wp:positionH>
                  <wp:positionV relativeFrom="paragraph">
                    <wp:posOffset>51449</wp:posOffset>
                  </wp:positionV>
                  <wp:extent cx="1142365" cy="826135"/>
                  <wp:effectExtent l="19050" t="19050" r="0" b="0"/>
                  <wp:wrapNone/>
                  <wp:docPr id="1984670192"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70192" name="Рисунок 1984670192"/>
                          <pic:cNvPicPr/>
                        </pic:nvPicPr>
                        <pic:blipFill>
                          <a:blip r:embed="rId6" cstate="print">
                            <a:extLst>
                              <a:ext uri="{28A0092B-C50C-407E-A947-70E740481C1C}">
                                <a14:useLocalDpi xmlns:a14="http://schemas.microsoft.com/office/drawing/2010/main" val="0"/>
                              </a:ext>
                            </a:extLst>
                          </a:blip>
                          <a:stretch>
                            <a:fillRect/>
                          </a:stretch>
                        </pic:blipFill>
                        <pic:spPr>
                          <a:xfrm rot="476416">
                            <a:off x="0" y="0"/>
                            <a:ext cx="1142365" cy="826135"/>
                          </a:xfrm>
                          <a:prstGeom prst="rect">
                            <a:avLst/>
                          </a:prstGeom>
                        </pic:spPr>
                      </pic:pic>
                    </a:graphicData>
                  </a:graphic>
                  <wp14:sizeRelH relativeFrom="page">
                    <wp14:pctWidth>0</wp14:pctWidth>
                  </wp14:sizeRelH>
                  <wp14:sizeRelV relativeFrom="page">
                    <wp14:pctHeight>0</wp14:pctHeight>
                  </wp14:sizeRelV>
                </wp:anchor>
              </w:drawing>
            </w:r>
          </w:p>
          <w:p w14:paraId="3627B8BE" w14:textId="02D537EF" w:rsidR="007D2E54" w:rsidRPr="00313CD4" w:rsidRDefault="007D2E54" w:rsidP="007D2E54">
            <w:pPr>
              <w:spacing w:line="360" w:lineRule="auto"/>
              <w:rPr>
                <w:rFonts w:ascii="Times New Roman" w:hAnsi="Times New Roman" w:cs="Times New Roman"/>
                <w:color w:val="000000" w:themeColor="text1"/>
                <w:sz w:val="28"/>
                <w:szCs w:val="28"/>
                <w:lang w:val="ru-RU"/>
              </w:rPr>
            </w:pPr>
            <w:r w:rsidRPr="00313CD4">
              <w:rPr>
                <w:rFonts w:ascii="Times New Roman" w:hAnsi="Times New Roman" w:cs="Times New Roman"/>
                <w:color w:val="000000" w:themeColor="text1"/>
                <w:sz w:val="28"/>
                <w:szCs w:val="28"/>
                <w:lang w:val="ru-RU"/>
              </w:rPr>
              <w:t xml:space="preserve">____________________В.Е. Ведерникова </w:t>
            </w:r>
          </w:p>
          <w:p w14:paraId="3AA2A889" w14:textId="77777777" w:rsidR="00D169F8" w:rsidRDefault="00D169F8" w:rsidP="007D2E54">
            <w:pPr>
              <w:spacing w:line="360" w:lineRule="auto"/>
              <w:rPr>
                <w:rFonts w:ascii="Times New Roman" w:hAnsi="Times New Roman" w:cs="Times New Roman"/>
                <w:color w:val="000000" w:themeColor="text1"/>
                <w:sz w:val="28"/>
                <w:szCs w:val="28"/>
                <w:lang w:val="ru-RU"/>
              </w:rPr>
            </w:pPr>
          </w:p>
          <w:p w14:paraId="0C8BC6BC" w14:textId="73AC78C9" w:rsidR="007D2E54" w:rsidRPr="00313CD4" w:rsidRDefault="007D2E54" w:rsidP="007D2E54">
            <w:pPr>
              <w:spacing w:line="360" w:lineRule="auto"/>
              <w:rPr>
                <w:rFonts w:ascii="Times New Roman" w:hAnsi="Times New Roman" w:cs="Times New Roman"/>
                <w:color w:val="000000" w:themeColor="text1"/>
                <w:sz w:val="24"/>
                <w:szCs w:val="24"/>
                <w:lang w:val="ru-RU"/>
              </w:rPr>
            </w:pPr>
            <w:r w:rsidRPr="00313CD4">
              <w:rPr>
                <w:rFonts w:ascii="Times New Roman" w:hAnsi="Times New Roman" w:cs="Times New Roman"/>
                <w:color w:val="000000" w:themeColor="text1"/>
                <w:sz w:val="28"/>
                <w:szCs w:val="28"/>
                <w:lang w:val="ru-RU"/>
              </w:rPr>
              <w:t>«17» апреля 2025г</w:t>
            </w:r>
            <w:r w:rsidRPr="00313CD4">
              <w:rPr>
                <w:rFonts w:ascii="Times New Roman" w:hAnsi="Times New Roman" w:cs="Times New Roman"/>
                <w:color w:val="000000" w:themeColor="text1"/>
                <w:sz w:val="24"/>
                <w:szCs w:val="24"/>
                <w:lang w:val="ru-RU"/>
              </w:rPr>
              <w:t>.</w:t>
            </w:r>
          </w:p>
        </w:tc>
      </w:tr>
    </w:tbl>
    <w:p w14:paraId="619AD0D2" w14:textId="77777777" w:rsidR="00F3148A" w:rsidRPr="00313CD4" w:rsidRDefault="00F3148A">
      <w:pPr>
        <w:rPr>
          <w:rFonts w:ascii="Times New Roman" w:hAnsi="Times New Roman" w:cs="Times New Roman"/>
          <w:color w:val="000000" w:themeColor="text1"/>
          <w:sz w:val="24"/>
          <w:szCs w:val="24"/>
          <w:lang w:val="ru-RU"/>
        </w:rPr>
      </w:pPr>
    </w:p>
    <w:p w14:paraId="0B49E461" w14:textId="77777777" w:rsidR="00F3148A" w:rsidRPr="00313CD4" w:rsidRDefault="00F3148A">
      <w:pPr>
        <w:rPr>
          <w:rFonts w:ascii="Times New Roman" w:hAnsi="Times New Roman" w:cs="Times New Roman"/>
          <w:color w:val="000000" w:themeColor="text1"/>
          <w:sz w:val="24"/>
          <w:szCs w:val="24"/>
          <w:lang w:val="ru-RU"/>
        </w:rPr>
      </w:pPr>
    </w:p>
    <w:p w14:paraId="2CCB19C8" w14:textId="77777777" w:rsidR="00F3148A" w:rsidRPr="00313CD4" w:rsidRDefault="00F3148A">
      <w:pPr>
        <w:rPr>
          <w:rFonts w:ascii="Times New Roman" w:hAnsi="Times New Roman" w:cs="Times New Roman"/>
          <w:color w:val="000000" w:themeColor="text1"/>
          <w:sz w:val="24"/>
          <w:szCs w:val="24"/>
          <w:lang w:val="ru-RU"/>
        </w:rPr>
      </w:pPr>
    </w:p>
    <w:p w14:paraId="06A8DE82" w14:textId="77777777" w:rsidR="00F3148A" w:rsidRPr="00313CD4" w:rsidRDefault="00F3148A">
      <w:pPr>
        <w:spacing w:after="160"/>
        <w:rPr>
          <w:rFonts w:ascii="Times New Roman" w:hAnsi="Times New Roman" w:cs="Times New Roman"/>
          <w:color w:val="000000" w:themeColor="text1"/>
          <w:sz w:val="24"/>
          <w:szCs w:val="24"/>
          <w:lang w:val="ru-RU"/>
        </w:rPr>
      </w:pPr>
    </w:p>
    <w:p w14:paraId="176CD455" w14:textId="77777777" w:rsidR="00F3148A" w:rsidRPr="00313CD4" w:rsidRDefault="00000000">
      <w:pPr>
        <w:ind w:left="1117" w:firstLine="696"/>
        <w:rPr>
          <w:rFonts w:ascii="Times New Roman" w:hAnsi="Times New Roman" w:cs="Times New Roman"/>
          <w:color w:val="010302"/>
          <w:lang w:val="ru-RU"/>
        </w:rPr>
      </w:pPr>
      <w:r w:rsidRPr="00313CD4">
        <w:rPr>
          <w:rFonts w:ascii="Times New Roman" w:hAnsi="Times New Roman" w:cs="Times New Roman"/>
          <w:color w:val="000000"/>
          <w:sz w:val="32"/>
          <w:szCs w:val="32"/>
          <w:lang w:val="ru-RU"/>
        </w:rPr>
        <w:t>ОТЧЕТ</w:t>
      </w:r>
      <w:r w:rsidRPr="00313CD4">
        <w:rPr>
          <w:rFonts w:ascii="Times New Roman" w:hAnsi="Times New Roman" w:cs="Times New Roman"/>
          <w:b/>
          <w:bCs/>
          <w:color w:val="000000"/>
          <w:sz w:val="32"/>
          <w:szCs w:val="32"/>
          <w:lang w:val="ru-RU"/>
        </w:rPr>
        <w:t xml:space="preserve"> </w:t>
      </w:r>
      <w:r w:rsidRPr="00313CD4">
        <w:rPr>
          <w:rFonts w:ascii="Times New Roman" w:hAnsi="Times New Roman" w:cs="Times New Roman"/>
          <w:color w:val="000000"/>
          <w:spacing w:val="-5"/>
          <w:sz w:val="32"/>
          <w:szCs w:val="32"/>
          <w:lang w:val="ru-RU"/>
        </w:rPr>
        <w:t>О</w:t>
      </w:r>
      <w:r w:rsidRPr="00313CD4">
        <w:rPr>
          <w:rFonts w:ascii="Times New Roman" w:hAnsi="Times New Roman" w:cs="Times New Roman"/>
          <w:b/>
          <w:bCs/>
          <w:color w:val="000000"/>
          <w:sz w:val="32"/>
          <w:szCs w:val="32"/>
          <w:lang w:val="ru-RU"/>
        </w:rPr>
        <w:t xml:space="preserve"> </w:t>
      </w:r>
      <w:r w:rsidRPr="00313CD4">
        <w:rPr>
          <w:rFonts w:ascii="Times New Roman" w:hAnsi="Times New Roman" w:cs="Times New Roman"/>
          <w:color w:val="000000"/>
          <w:sz w:val="32"/>
          <w:szCs w:val="32"/>
          <w:lang w:val="ru-RU"/>
        </w:rPr>
        <w:t>РЕ</w:t>
      </w:r>
      <w:r w:rsidRPr="00313CD4">
        <w:rPr>
          <w:rFonts w:ascii="Times New Roman" w:hAnsi="Times New Roman" w:cs="Times New Roman"/>
          <w:color w:val="000000"/>
          <w:spacing w:val="-5"/>
          <w:sz w:val="32"/>
          <w:szCs w:val="32"/>
          <w:lang w:val="ru-RU"/>
        </w:rPr>
        <w:t>З</w:t>
      </w:r>
      <w:r w:rsidRPr="00313CD4">
        <w:rPr>
          <w:rFonts w:ascii="Times New Roman" w:hAnsi="Times New Roman" w:cs="Times New Roman"/>
          <w:color w:val="000000"/>
          <w:sz w:val="32"/>
          <w:szCs w:val="32"/>
          <w:lang w:val="ru-RU"/>
        </w:rPr>
        <w:t>УЛЬТ</w:t>
      </w:r>
      <w:r w:rsidRPr="00313CD4">
        <w:rPr>
          <w:rFonts w:ascii="Times New Roman" w:hAnsi="Times New Roman" w:cs="Times New Roman"/>
          <w:color w:val="000000"/>
          <w:spacing w:val="-7"/>
          <w:sz w:val="32"/>
          <w:szCs w:val="32"/>
          <w:lang w:val="ru-RU"/>
        </w:rPr>
        <w:t>А</w:t>
      </w:r>
      <w:r w:rsidRPr="00313CD4">
        <w:rPr>
          <w:rFonts w:ascii="Times New Roman" w:hAnsi="Times New Roman" w:cs="Times New Roman"/>
          <w:color w:val="000000"/>
          <w:sz w:val="32"/>
          <w:szCs w:val="32"/>
          <w:lang w:val="ru-RU"/>
        </w:rPr>
        <w:t>ТА</w:t>
      </w:r>
      <w:r w:rsidRPr="00313CD4">
        <w:rPr>
          <w:rFonts w:ascii="Times New Roman" w:hAnsi="Times New Roman" w:cs="Times New Roman"/>
          <w:color w:val="000000"/>
          <w:spacing w:val="-6"/>
          <w:sz w:val="32"/>
          <w:szCs w:val="32"/>
          <w:lang w:val="ru-RU"/>
        </w:rPr>
        <w:t>Х</w:t>
      </w:r>
      <w:r w:rsidRPr="00313CD4">
        <w:rPr>
          <w:rFonts w:ascii="Times New Roman" w:hAnsi="Times New Roman" w:cs="Times New Roman"/>
          <w:b/>
          <w:bCs/>
          <w:color w:val="000000"/>
          <w:sz w:val="32"/>
          <w:szCs w:val="32"/>
          <w:lang w:val="ru-RU"/>
        </w:rPr>
        <w:t xml:space="preserve"> </w:t>
      </w:r>
      <w:r w:rsidRPr="00313CD4">
        <w:rPr>
          <w:rFonts w:ascii="Times New Roman" w:hAnsi="Times New Roman" w:cs="Times New Roman"/>
          <w:color w:val="000000"/>
          <w:sz w:val="32"/>
          <w:szCs w:val="32"/>
          <w:lang w:val="ru-RU"/>
        </w:rPr>
        <w:t>САМООБСЛЕД</w:t>
      </w:r>
      <w:r w:rsidRPr="00313CD4">
        <w:rPr>
          <w:rFonts w:ascii="Times New Roman" w:hAnsi="Times New Roman" w:cs="Times New Roman"/>
          <w:color w:val="000000"/>
          <w:spacing w:val="-8"/>
          <w:sz w:val="32"/>
          <w:szCs w:val="32"/>
          <w:lang w:val="ru-RU"/>
        </w:rPr>
        <w:t>О</w:t>
      </w:r>
      <w:r w:rsidRPr="00313CD4">
        <w:rPr>
          <w:rFonts w:ascii="Times New Roman" w:hAnsi="Times New Roman" w:cs="Times New Roman"/>
          <w:color w:val="000000"/>
          <w:sz w:val="32"/>
          <w:szCs w:val="32"/>
          <w:lang w:val="ru-RU"/>
        </w:rPr>
        <w:t>ВАНИЯ</w:t>
      </w:r>
      <w:r w:rsidRPr="00313CD4">
        <w:rPr>
          <w:rFonts w:ascii="Times New Roman" w:hAnsi="Times New Roman" w:cs="Times New Roman"/>
          <w:sz w:val="32"/>
          <w:szCs w:val="32"/>
          <w:lang w:val="ru-RU"/>
        </w:rPr>
        <w:t xml:space="preserve"> </w:t>
      </w:r>
    </w:p>
    <w:p w14:paraId="451A6FB6" w14:textId="77777777" w:rsidR="00F3148A" w:rsidRPr="00313CD4" w:rsidRDefault="00000000">
      <w:pPr>
        <w:spacing w:line="422" w:lineRule="exact"/>
        <w:ind w:left="5219" w:right="506" w:hanging="4102"/>
        <w:rPr>
          <w:rFonts w:ascii="Times New Roman" w:hAnsi="Times New Roman" w:cs="Times New Roman"/>
          <w:color w:val="010302"/>
          <w:lang w:val="ru-RU"/>
        </w:rPr>
      </w:pPr>
      <w:r w:rsidRPr="00313CD4">
        <w:rPr>
          <w:rFonts w:ascii="Times New Roman" w:hAnsi="Times New Roman" w:cs="Times New Roman"/>
          <w:color w:val="000000"/>
          <w:sz w:val="32"/>
          <w:szCs w:val="32"/>
          <w:lang w:val="ru-RU"/>
        </w:rPr>
        <w:t>МДОБ</w:t>
      </w:r>
      <w:r w:rsidRPr="00313CD4">
        <w:rPr>
          <w:rFonts w:ascii="Times New Roman" w:hAnsi="Times New Roman" w:cs="Times New Roman"/>
          <w:color w:val="000000"/>
          <w:spacing w:val="-4"/>
          <w:sz w:val="32"/>
          <w:szCs w:val="32"/>
          <w:lang w:val="ru-RU"/>
        </w:rPr>
        <w:t>У</w:t>
      </w:r>
      <w:r w:rsidRPr="00313CD4">
        <w:rPr>
          <w:rFonts w:ascii="Times New Roman" w:hAnsi="Times New Roman" w:cs="Times New Roman"/>
          <w:b/>
          <w:bCs/>
          <w:color w:val="000000"/>
          <w:sz w:val="32"/>
          <w:szCs w:val="32"/>
          <w:lang w:val="ru-RU"/>
        </w:rPr>
        <w:t xml:space="preserve"> </w:t>
      </w:r>
      <w:r w:rsidRPr="00313CD4">
        <w:rPr>
          <w:rFonts w:ascii="Times New Roman" w:hAnsi="Times New Roman" w:cs="Times New Roman"/>
          <w:color w:val="000000"/>
          <w:sz w:val="32"/>
          <w:szCs w:val="32"/>
          <w:lang w:val="ru-RU"/>
        </w:rPr>
        <w:t>ЦР</w:t>
      </w:r>
      <w:r w:rsidRPr="00313CD4">
        <w:rPr>
          <w:rFonts w:ascii="Times New Roman" w:hAnsi="Times New Roman" w:cs="Times New Roman"/>
          <w:color w:val="000000"/>
          <w:spacing w:val="-4"/>
          <w:sz w:val="32"/>
          <w:szCs w:val="32"/>
          <w:lang w:val="ru-RU"/>
        </w:rPr>
        <w:t>Р</w:t>
      </w:r>
      <w:r w:rsidRPr="00313CD4">
        <w:rPr>
          <w:rFonts w:ascii="Times New Roman" w:hAnsi="Times New Roman" w:cs="Times New Roman"/>
          <w:b/>
          <w:bCs/>
          <w:color w:val="000000"/>
          <w:sz w:val="32"/>
          <w:szCs w:val="32"/>
          <w:lang w:val="ru-RU"/>
        </w:rPr>
        <w:t xml:space="preserve"> </w:t>
      </w:r>
      <w:r w:rsidRPr="00313CD4">
        <w:rPr>
          <w:rFonts w:ascii="Times New Roman" w:hAnsi="Times New Roman" w:cs="Times New Roman"/>
          <w:color w:val="000000"/>
          <w:spacing w:val="-4"/>
          <w:sz w:val="32"/>
          <w:szCs w:val="32"/>
          <w:lang w:val="ru-RU"/>
        </w:rPr>
        <w:t>д</w:t>
      </w:r>
      <w:r w:rsidRPr="00313CD4">
        <w:rPr>
          <w:rFonts w:ascii="Times New Roman" w:hAnsi="Times New Roman" w:cs="Times New Roman"/>
          <w:b/>
          <w:bCs/>
          <w:color w:val="000000"/>
          <w:sz w:val="32"/>
          <w:szCs w:val="32"/>
          <w:lang w:val="ru-RU"/>
        </w:rPr>
        <w:t>/</w:t>
      </w:r>
      <w:r w:rsidRPr="00313CD4">
        <w:rPr>
          <w:rFonts w:ascii="Times New Roman" w:hAnsi="Times New Roman" w:cs="Times New Roman"/>
          <w:color w:val="000000"/>
          <w:sz w:val="32"/>
          <w:szCs w:val="32"/>
          <w:lang w:val="ru-RU"/>
        </w:rPr>
        <w:t>с</w:t>
      </w:r>
      <w:r w:rsidRPr="00313CD4">
        <w:rPr>
          <w:rFonts w:ascii="Times New Roman" w:hAnsi="Times New Roman" w:cs="Times New Roman"/>
          <w:b/>
          <w:bCs/>
          <w:color w:val="000000"/>
          <w:sz w:val="32"/>
          <w:szCs w:val="32"/>
          <w:lang w:val="ru-RU"/>
        </w:rPr>
        <w:t xml:space="preserve"> </w:t>
      </w:r>
      <w:r w:rsidRPr="00313CD4">
        <w:rPr>
          <w:rFonts w:ascii="Times New Roman" w:hAnsi="Times New Roman" w:cs="Times New Roman"/>
          <w:color w:val="000000"/>
          <w:spacing w:val="-6"/>
          <w:sz w:val="32"/>
          <w:szCs w:val="32"/>
          <w:lang w:val="ru-RU"/>
        </w:rPr>
        <w:t>№</w:t>
      </w:r>
      <w:r w:rsidRPr="00313CD4">
        <w:rPr>
          <w:rFonts w:ascii="Times New Roman" w:hAnsi="Times New Roman" w:cs="Times New Roman"/>
          <w:b/>
          <w:bCs/>
          <w:color w:val="000000"/>
          <w:sz w:val="32"/>
          <w:szCs w:val="32"/>
          <w:lang w:val="ru-RU"/>
        </w:rPr>
        <w:t>32 «</w:t>
      </w:r>
      <w:r w:rsidRPr="00313CD4">
        <w:rPr>
          <w:rFonts w:ascii="Times New Roman" w:hAnsi="Times New Roman" w:cs="Times New Roman"/>
          <w:color w:val="000000"/>
          <w:sz w:val="32"/>
          <w:szCs w:val="32"/>
          <w:lang w:val="ru-RU"/>
        </w:rPr>
        <w:t>АБ</w:t>
      </w:r>
      <w:r w:rsidRPr="00313CD4">
        <w:rPr>
          <w:rFonts w:ascii="Times New Roman" w:hAnsi="Times New Roman" w:cs="Times New Roman"/>
          <w:color w:val="000000"/>
          <w:spacing w:val="-7"/>
          <w:sz w:val="32"/>
          <w:szCs w:val="32"/>
          <w:lang w:val="ru-RU"/>
        </w:rPr>
        <w:t>В</w:t>
      </w:r>
      <w:r w:rsidRPr="00313CD4">
        <w:rPr>
          <w:rFonts w:ascii="Times New Roman" w:hAnsi="Times New Roman" w:cs="Times New Roman"/>
          <w:color w:val="000000"/>
          <w:sz w:val="32"/>
          <w:szCs w:val="32"/>
          <w:lang w:val="ru-RU"/>
        </w:rPr>
        <w:t>ГДе</w:t>
      </w:r>
      <w:r w:rsidRPr="00313CD4">
        <w:rPr>
          <w:rFonts w:ascii="Times New Roman" w:hAnsi="Times New Roman" w:cs="Times New Roman"/>
          <w:color w:val="000000"/>
          <w:spacing w:val="-4"/>
          <w:sz w:val="32"/>
          <w:szCs w:val="32"/>
          <w:lang w:val="ru-RU"/>
        </w:rPr>
        <w:t>й</w:t>
      </w:r>
      <w:r w:rsidRPr="00313CD4">
        <w:rPr>
          <w:rFonts w:ascii="Times New Roman" w:hAnsi="Times New Roman" w:cs="Times New Roman"/>
          <w:color w:val="000000"/>
          <w:sz w:val="32"/>
          <w:szCs w:val="32"/>
          <w:lang w:val="ru-RU"/>
        </w:rPr>
        <w:t>ка</w:t>
      </w:r>
      <w:r w:rsidRPr="00313CD4">
        <w:rPr>
          <w:rFonts w:ascii="Times New Roman" w:hAnsi="Times New Roman" w:cs="Times New Roman"/>
          <w:b/>
          <w:bCs/>
          <w:color w:val="000000"/>
          <w:sz w:val="32"/>
          <w:szCs w:val="32"/>
          <w:lang w:val="ru-RU"/>
        </w:rPr>
        <w:t xml:space="preserve">» </w:t>
      </w:r>
      <w:r w:rsidRPr="00313CD4">
        <w:rPr>
          <w:rFonts w:ascii="Times New Roman" w:hAnsi="Times New Roman" w:cs="Times New Roman"/>
          <w:color w:val="000000"/>
          <w:sz w:val="32"/>
          <w:szCs w:val="32"/>
          <w:lang w:val="ru-RU"/>
        </w:rPr>
        <w:t>Ар</w:t>
      </w:r>
      <w:r w:rsidRPr="00313CD4">
        <w:rPr>
          <w:rFonts w:ascii="Times New Roman" w:hAnsi="Times New Roman" w:cs="Times New Roman"/>
          <w:color w:val="000000"/>
          <w:spacing w:val="-7"/>
          <w:sz w:val="32"/>
          <w:szCs w:val="32"/>
          <w:lang w:val="ru-RU"/>
        </w:rPr>
        <w:t>с</w:t>
      </w:r>
      <w:r w:rsidRPr="00313CD4">
        <w:rPr>
          <w:rFonts w:ascii="Times New Roman" w:hAnsi="Times New Roman" w:cs="Times New Roman"/>
          <w:color w:val="000000"/>
          <w:sz w:val="32"/>
          <w:szCs w:val="32"/>
          <w:lang w:val="ru-RU"/>
        </w:rPr>
        <w:t>еньев</w:t>
      </w:r>
      <w:r w:rsidRPr="00313CD4">
        <w:rPr>
          <w:rFonts w:ascii="Times New Roman" w:hAnsi="Times New Roman" w:cs="Times New Roman"/>
          <w:color w:val="000000"/>
          <w:spacing w:val="-6"/>
          <w:sz w:val="32"/>
          <w:szCs w:val="32"/>
          <w:lang w:val="ru-RU"/>
        </w:rPr>
        <w:t>с</w:t>
      </w:r>
      <w:r w:rsidRPr="00313CD4">
        <w:rPr>
          <w:rFonts w:ascii="Times New Roman" w:hAnsi="Times New Roman" w:cs="Times New Roman"/>
          <w:color w:val="000000"/>
          <w:sz w:val="32"/>
          <w:szCs w:val="32"/>
          <w:lang w:val="ru-RU"/>
        </w:rPr>
        <w:t>кого</w:t>
      </w:r>
      <w:r w:rsidRPr="00313CD4">
        <w:rPr>
          <w:rFonts w:ascii="Times New Roman" w:hAnsi="Times New Roman" w:cs="Times New Roman"/>
          <w:b/>
          <w:bCs/>
          <w:color w:val="000000"/>
          <w:sz w:val="32"/>
          <w:szCs w:val="32"/>
          <w:lang w:val="ru-RU"/>
        </w:rPr>
        <w:t xml:space="preserve"> </w:t>
      </w:r>
      <w:r w:rsidRPr="00313CD4">
        <w:rPr>
          <w:rFonts w:ascii="Times New Roman" w:hAnsi="Times New Roman" w:cs="Times New Roman"/>
          <w:color w:val="000000"/>
          <w:sz w:val="32"/>
          <w:szCs w:val="32"/>
          <w:lang w:val="ru-RU"/>
        </w:rPr>
        <w:t>го</w:t>
      </w:r>
      <w:r w:rsidRPr="00313CD4">
        <w:rPr>
          <w:rFonts w:ascii="Times New Roman" w:hAnsi="Times New Roman" w:cs="Times New Roman"/>
          <w:color w:val="000000"/>
          <w:spacing w:val="-5"/>
          <w:sz w:val="32"/>
          <w:szCs w:val="32"/>
          <w:lang w:val="ru-RU"/>
        </w:rPr>
        <w:t>р</w:t>
      </w:r>
      <w:r w:rsidRPr="00313CD4">
        <w:rPr>
          <w:rFonts w:ascii="Times New Roman" w:hAnsi="Times New Roman" w:cs="Times New Roman"/>
          <w:color w:val="000000"/>
          <w:sz w:val="32"/>
          <w:szCs w:val="32"/>
          <w:lang w:val="ru-RU"/>
        </w:rPr>
        <w:t>одского</w:t>
      </w:r>
      <w:r w:rsidRPr="00313CD4">
        <w:rPr>
          <w:rFonts w:ascii="Times New Roman" w:hAnsi="Times New Roman" w:cs="Times New Roman"/>
          <w:sz w:val="32"/>
          <w:szCs w:val="32"/>
          <w:lang w:val="ru-RU"/>
        </w:rPr>
        <w:t xml:space="preserve"> </w:t>
      </w:r>
      <w:r w:rsidRPr="00313CD4">
        <w:rPr>
          <w:rFonts w:ascii="Times New Roman" w:hAnsi="Times New Roman" w:cs="Times New Roman"/>
          <w:lang w:val="ru-RU"/>
        </w:rPr>
        <w:br w:type="textWrapping" w:clear="all"/>
      </w:r>
      <w:r w:rsidRPr="00313CD4">
        <w:rPr>
          <w:rFonts w:ascii="Times New Roman" w:hAnsi="Times New Roman" w:cs="Times New Roman"/>
          <w:color w:val="000000"/>
          <w:sz w:val="32"/>
          <w:szCs w:val="32"/>
          <w:lang w:val="ru-RU"/>
        </w:rPr>
        <w:t>округа</w:t>
      </w:r>
      <w:r w:rsidRPr="00313CD4">
        <w:rPr>
          <w:rFonts w:ascii="Times New Roman" w:hAnsi="Times New Roman" w:cs="Times New Roman"/>
          <w:sz w:val="32"/>
          <w:szCs w:val="32"/>
          <w:lang w:val="ru-RU"/>
        </w:rPr>
        <w:t xml:space="preserve"> </w:t>
      </w:r>
    </w:p>
    <w:p w14:paraId="223C60C0" w14:textId="3EEF8F7A" w:rsidR="00F3148A" w:rsidRPr="00313CD4" w:rsidRDefault="007D2E54">
      <w:pPr>
        <w:ind w:left="1117" w:firstLine="3803"/>
        <w:rPr>
          <w:rFonts w:ascii="Times New Roman" w:hAnsi="Times New Roman" w:cs="Times New Roman"/>
          <w:color w:val="010302"/>
          <w:lang w:val="ru-RU"/>
        </w:rPr>
        <w:sectPr w:rsidR="00F3148A" w:rsidRPr="00313CD4">
          <w:type w:val="continuous"/>
          <w:pgSz w:w="11920" w:h="16855"/>
          <w:pgMar w:top="500" w:right="500" w:bottom="400" w:left="500" w:header="708" w:footer="708" w:gutter="0"/>
          <w:cols w:space="720"/>
          <w:docGrid w:linePitch="360"/>
        </w:sectPr>
      </w:pPr>
      <w:r w:rsidRPr="00313CD4">
        <w:rPr>
          <w:rFonts w:ascii="Times New Roman" w:hAnsi="Times New Roman" w:cs="Times New Roman"/>
          <w:color w:val="000000"/>
          <w:sz w:val="32"/>
          <w:szCs w:val="32"/>
          <w:lang w:val="ru-RU"/>
        </w:rPr>
        <w:t>за</w:t>
      </w:r>
      <w:r w:rsidRPr="00313CD4">
        <w:rPr>
          <w:rFonts w:ascii="Times New Roman" w:hAnsi="Times New Roman" w:cs="Times New Roman"/>
          <w:b/>
          <w:bCs/>
          <w:color w:val="000000"/>
          <w:sz w:val="32"/>
          <w:szCs w:val="32"/>
          <w:lang w:val="ru-RU"/>
        </w:rPr>
        <w:t xml:space="preserve"> 2025 </w:t>
      </w:r>
      <w:r w:rsidRPr="00313CD4">
        <w:rPr>
          <w:rFonts w:ascii="Times New Roman" w:hAnsi="Times New Roman" w:cs="Times New Roman"/>
          <w:color w:val="000000"/>
          <w:sz w:val="32"/>
          <w:szCs w:val="32"/>
          <w:lang w:val="ru-RU"/>
        </w:rPr>
        <w:t>год</w:t>
      </w:r>
      <w:r w:rsidRPr="00313CD4">
        <w:rPr>
          <w:rFonts w:ascii="Times New Roman" w:hAnsi="Times New Roman" w:cs="Times New Roman"/>
          <w:sz w:val="32"/>
          <w:szCs w:val="32"/>
          <w:lang w:val="ru-RU"/>
        </w:rPr>
        <w:t xml:space="preserve"> </w:t>
      </w:r>
      <w:r w:rsidRPr="00313CD4">
        <w:rPr>
          <w:rFonts w:ascii="Times New Roman" w:hAnsi="Times New Roman" w:cs="Times New Roman"/>
          <w:lang w:val="ru-RU"/>
        </w:rPr>
        <w:br w:type="page"/>
      </w:r>
    </w:p>
    <w:p w14:paraId="6884276C" w14:textId="77777777" w:rsidR="00CB711C" w:rsidRPr="00CB711C" w:rsidRDefault="00CB711C"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r w:rsidRPr="00CB711C">
        <w:rPr>
          <w:rFonts w:ascii="Times New Roman" w:eastAsia="Times New Roman" w:hAnsi="Times New Roman" w:cs="Times New Roman"/>
          <w:b/>
          <w:bCs/>
          <w:color w:val="0F1115"/>
          <w:sz w:val="28"/>
          <w:szCs w:val="28"/>
          <w:lang w:val="ru-RU" w:eastAsia="ru-RU"/>
        </w:rPr>
        <w:lastRenderedPageBreak/>
        <w:t>I. Общие сведения об образовательной организации</w:t>
      </w:r>
    </w:p>
    <w:p w14:paraId="30E93D11" w14:textId="77777777" w:rsidR="00CB711C" w:rsidRPr="00CB711C" w:rsidRDefault="00CB711C" w:rsidP="00313CD4">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b/>
          <w:bCs/>
          <w:color w:val="0F1115"/>
          <w:sz w:val="28"/>
          <w:szCs w:val="28"/>
          <w:lang w:val="ru-RU" w:eastAsia="ru-RU"/>
        </w:rPr>
        <w:t>Полное наименование:</w:t>
      </w:r>
      <w:r w:rsidRPr="00CB711C">
        <w:rPr>
          <w:rFonts w:ascii="Times New Roman" w:eastAsia="Times New Roman" w:hAnsi="Times New Roman" w:cs="Times New Roman"/>
          <w:color w:val="0F1115"/>
          <w:sz w:val="28"/>
          <w:szCs w:val="28"/>
          <w:lang w:val="ru-RU" w:eastAsia="ru-RU"/>
        </w:rPr>
        <w:t> Муниципальное дошкольное образовательное бюджетное учреждение «Центр развития ребенка – детский сад № 32 «АБВГДейка» Арсеньевского городского округа (МДОБУ ЦРР д/с № 32 «АБВГДейка»).</w:t>
      </w:r>
    </w:p>
    <w:p w14:paraId="088FEAA7" w14:textId="77777777" w:rsidR="00CB711C" w:rsidRPr="00313CD4" w:rsidRDefault="00CB711C" w:rsidP="00313CD4">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b/>
          <w:bCs/>
          <w:color w:val="0F1115"/>
          <w:sz w:val="28"/>
          <w:szCs w:val="28"/>
          <w:lang w:val="ru-RU" w:eastAsia="ru-RU"/>
        </w:rPr>
        <w:t>Заведующий:</w:t>
      </w:r>
      <w:r w:rsidRPr="00CB711C">
        <w:rPr>
          <w:rFonts w:ascii="Times New Roman" w:eastAsia="Times New Roman" w:hAnsi="Times New Roman" w:cs="Times New Roman"/>
          <w:color w:val="0F1115"/>
          <w:sz w:val="28"/>
          <w:szCs w:val="28"/>
          <w:lang w:val="ru-RU" w:eastAsia="ru-RU"/>
        </w:rPr>
        <w:t> </w:t>
      </w:r>
      <w:r w:rsidRPr="00313CD4">
        <w:rPr>
          <w:rFonts w:ascii="Times New Roman" w:eastAsia="Times New Roman" w:hAnsi="Times New Roman" w:cs="Times New Roman"/>
          <w:color w:val="0F1115"/>
          <w:sz w:val="28"/>
          <w:szCs w:val="28"/>
          <w:lang w:val="ru-RU" w:eastAsia="ru-RU"/>
        </w:rPr>
        <w:t>Ведерникова Вероника Евгеньевна.</w:t>
      </w:r>
    </w:p>
    <w:p w14:paraId="7ED87F0D" w14:textId="592FCECF" w:rsidR="00CB711C" w:rsidRPr="00CB711C" w:rsidRDefault="00CB711C" w:rsidP="00313CD4">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313CD4">
        <w:rPr>
          <w:rFonts w:ascii="Times New Roman" w:eastAsia="Times New Roman" w:hAnsi="Times New Roman" w:cs="Times New Roman"/>
          <w:b/>
          <w:bCs/>
          <w:color w:val="0F1115"/>
          <w:sz w:val="28"/>
          <w:szCs w:val="28"/>
          <w:lang w:val="ru-RU" w:eastAsia="ru-RU"/>
        </w:rPr>
        <w:t>Старший воспитатель</w:t>
      </w:r>
      <w:r w:rsidRPr="00CB711C">
        <w:rPr>
          <w:rFonts w:ascii="Times New Roman" w:eastAsia="Times New Roman" w:hAnsi="Times New Roman" w:cs="Times New Roman"/>
          <w:b/>
          <w:bCs/>
          <w:color w:val="0F1115"/>
          <w:sz w:val="28"/>
          <w:szCs w:val="28"/>
          <w:lang w:val="ru-RU" w:eastAsia="ru-RU"/>
        </w:rPr>
        <w:t>:</w:t>
      </w:r>
      <w:r w:rsidRPr="00CB711C">
        <w:rPr>
          <w:rFonts w:ascii="Times New Roman" w:eastAsia="Times New Roman" w:hAnsi="Times New Roman" w:cs="Times New Roman"/>
          <w:color w:val="0F1115"/>
          <w:sz w:val="28"/>
          <w:szCs w:val="28"/>
          <w:lang w:val="ru-RU" w:eastAsia="ru-RU"/>
        </w:rPr>
        <w:t> Шипицына Н</w:t>
      </w:r>
      <w:r w:rsidRPr="00313CD4">
        <w:rPr>
          <w:rFonts w:ascii="Times New Roman" w:eastAsia="Times New Roman" w:hAnsi="Times New Roman" w:cs="Times New Roman"/>
          <w:color w:val="0F1115"/>
          <w:sz w:val="28"/>
          <w:szCs w:val="28"/>
          <w:lang w:val="ru-RU" w:eastAsia="ru-RU"/>
        </w:rPr>
        <w:t>аталья Степановна</w:t>
      </w:r>
      <w:r w:rsidRPr="00CB711C">
        <w:rPr>
          <w:rFonts w:ascii="Times New Roman" w:eastAsia="Times New Roman" w:hAnsi="Times New Roman" w:cs="Times New Roman"/>
          <w:color w:val="0F1115"/>
          <w:sz w:val="28"/>
          <w:szCs w:val="28"/>
          <w:lang w:val="ru-RU" w:eastAsia="ru-RU"/>
        </w:rPr>
        <w:t>.</w:t>
      </w:r>
    </w:p>
    <w:p w14:paraId="7FBA1DAF" w14:textId="77777777" w:rsidR="00CB711C" w:rsidRPr="00313CD4" w:rsidRDefault="00CB711C" w:rsidP="00313CD4">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b/>
          <w:bCs/>
          <w:color w:val="0F1115"/>
          <w:sz w:val="28"/>
          <w:szCs w:val="28"/>
          <w:lang w:val="ru-RU" w:eastAsia="ru-RU"/>
        </w:rPr>
        <w:t>Адрес:</w:t>
      </w:r>
      <w:r w:rsidRPr="00CB711C">
        <w:rPr>
          <w:rFonts w:ascii="Times New Roman" w:eastAsia="Times New Roman" w:hAnsi="Times New Roman" w:cs="Times New Roman"/>
          <w:color w:val="0F1115"/>
          <w:sz w:val="28"/>
          <w:szCs w:val="28"/>
          <w:lang w:val="ru-RU" w:eastAsia="ru-RU"/>
        </w:rPr>
        <w:t> 692331, Приморский край, г. Арсеньев, ул. Садовая, д. 6.</w:t>
      </w:r>
    </w:p>
    <w:p w14:paraId="3564F943" w14:textId="77777777" w:rsidR="00CB711C" w:rsidRPr="00313CD4" w:rsidRDefault="00CB711C" w:rsidP="00313CD4">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b/>
          <w:bCs/>
          <w:color w:val="0F1115"/>
          <w:sz w:val="28"/>
          <w:szCs w:val="28"/>
          <w:lang w:val="ru-RU" w:eastAsia="ru-RU"/>
        </w:rPr>
        <w:t>Телефон:</w:t>
      </w:r>
      <w:r w:rsidRPr="00CB711C">
        <w:rPr>
          <w:rFonts w:ascii="Times New Roman" w:eastAsia="Times New Roman" w:hAnsi="Times New Roman" w:cs="Times New Roman"/>
          <w:color w:val="0F1115"/>
          <w:sz w:val="28"/>
          <w:szCs w:val="28"/>
          <w:lang w:val="ru-RU" w:eastAsia="ru-RU"/>
        </w:rPr>
        <w:t> 8 (42361) 4-07-34.</w:t>
      </w:r>
    </w:p>
    <w:p w14:paraId="7E778C69" w14:textId="52102B08" w:rsidR="00CB711C" w:rsidRPr="00D169F8" w:rsidRDefault="00CB711C" w:rsidP="00313CD4">
      <w:pPr>
        <w:widowControl/>
        <w:shd w:val="clear" w:color="auto" w:fill="FFFFFF"/>
        <w:spacing w:line="276" w:lineRule="auto"/>
        <w:ind w:firstLine="720"/>
        <w:jc w:val="both"/>
        <w:rPr>
          <w:rFonts w:ascii="Times New Roman" w:eastAsia="Times New Roman" w:hAnsi="Times New Roman" w:cs="Times New Roman"/>
          <w:b/>
          <w:bCs/>
          <w:sz w:val="28"/>
          <w:szCs w:val="28"/>
          <w:lang w:val="ru-RU" w:eastAsia="ru-RU"/>
        </w:rPr>
      </w:pPr>
      <w:r w:rsidRPr="00D169F8">
        <w:rPr>
          <w:rFonts w:ascii="Times New Roman" w:eastAsia="Times New Roman" w:hAnsi="Times New Roman" w:cs="Times New Roman"/>
          <w:b/>
          <w:bCs/>
          <w:sz w:val="28"/>
          <w:szCs w:val="28"/>
          <w:lang w:val="ru-RU" w:eastAsia="ru-RU"/>
        </w:rPr>
        <w:t>Сайт:</w:t>
      </w:r>
      <w:r w:rsidRPr="00D169F8">
        <w:rPr>
          <w:rFonts w:ascii="Times New Roman" w:eastAsia="Times New Roman" w:hAnsi="Times New Roman" w:cs="Times New Roman"/>
          <w:sz w:val="28"/>
          <w:szCs w:val="28"/>
          <w:lang w:val="ru-RU" w:eastAsia="ru-RU"/>
        </w:rPr>
        <w:t> </w:t>
      </w:r>
      <w:hyperlink r:id="rId7" w:history="1">
        <w:r w:rsidRPr="00D169F8">
          <w:rPr>
            <w:rStyle w:val="a6"/>
            <w:rFonts w:ascii="Times New Roman" w:eastAsia="Times New Roman" w:hAnsi="Times New Roman" w:cs="Times New Roman"/>
            <w:b/>
            <w:bCs/>
            <w:color w:val="auto"/>
            <w:sz w:val="28"/>
            <w:szCs w:val="28"/>
            <w:lang w:eastAsia="ru-RU"/>
          </w:rPr>
          <w:t>https</w:t>
        </w:r>
        <w:r w:rsidRPr="00D169F8">
          <w:rPr>
            <w:rStyle w:val="a6"/>
            <w:rFonts w:ascii="Times New Roman" w:eastAsia="Times New Roman" w:hAnsi="Times New Roman" w:cs="Times New Roman"/>
            <w:b/>
            <w:bCs/>
            <w:color w:val="auto"/>
            <w:sz w:val="28"/>
            <w:szCs w:val="28"/>
            <w:lang w:val="ru-RU" w:eastAsia="ru-RU"/>
          </w:rPr>
          <w:t>://</w:t>
        </w:r>
        <w:r w:rsidRPr="00D169F8">
          <w:rPr>
            <w:rStyle w:val="a6"/>
            <w:rFonts w:ascii="Times New Roman" w:eastAsia="Times New Roman" w:hAnsi="Times New Roman" w:cs="Times New Roman"/>
            <w:b/>
            <w:bCs/>
            <w:color w:val="auto"/>
            <w:sz w:val="28"/>
            <w:szCs w:val="28"/>
            <w:lang w:eastAsia="ru-RU"/>
          </w:rPr>
          <w:t>ds</w:t>
        </w:r>
        <w:r w:rsidRPr="00D169F8">
          <w:rPr>
            <w:rStyle w:val="a6"/>
            <w:rFonts w:ascii="Times New Roman" w:eastAsia="Times New Roman" w:hAnsi="Times New Roman" w:cs="Times New Roman"/>
            <w:b/>
            <w:bCs/>
            <w:color w:val="auto"/>
            <w:sz w:val="28"/>
            <w:szCs w:val="28"/>
            <w:lang w:val="ru-RU" w:eastAsia="ru-RU"/>
          </w:rPr>
          <w:t>-32-</w:t>
        </w:r>
        <w:proofErr w:type="spellStart"/>
        <w:r w:rsidRPr="00D169F8">
          <w:rPr>
            <w:rStyle w:val="a6"/>
            <w:rFonts w:ascii="Times New Roman" w:eastAsia="Times New Roman" w:hAnsi="Times New Roman" w:cs="Times New Roman"/>
            <w:b/>
            <w:bCs/>
            <w:color w:val="auto"/>
            <w:sz w:val="28"/>
            <w:szCs w:val="28"/>
            <w:lang w:eastAsia="ru-RU"/>
          </w:rPr>
          <w:t>abvgdejka</w:t>
        </w:r>
        <w:proofErr w:type="spellEnd"/>
        <w:r w:rsidRPr="00D169F8">
          <w:rPr>
            <w:rStyle w:val="a6"/>
            <w:rFonts w:ascii="Times New Roman" w:eastAsia="Times New Roman" w:hAnsi="Times New Roman" w:cs="Times New Roman"/>
            <w:b/>
            <w:bCs/>
            <w:color w:val="auto"/>
            <w:sz w:val="28"/>
            <w:szCs w:val="28"/>
            <w:lang w:val="ru-RU" w:eastAsia="ru-RU"/>
          </w:rPr>
          <w:t>-</w:t>
        </w:r>
        <w:proofErr w:type="spellStart"/>
        <w:r w:rsidRPr="00D169F8">
          <w:rPr>
            <w:rStyle w:val="a6"/>
            <w:rFonts w:ascii="Times New Roman" w:eastAsia="Times New Roman" w:hAnsi="Times New Roman" w:cs="Times New Roman"/>
            <w:b/>
            <w:bCs/>
            <w:color w:val="auto"/>
            <w:sz w:val="28"/>
            <w:szCs w:val="28"/>
            <w:lang w:eastAsia="ru-RU"/>
          </w:rPr>
          <w:t>arsenev</w:t>
        </w:r>
        <w:proofErr w:type="spellEnd"/>
        <w:r w:rsidRPr="00D169F8">
          <w:rPr>
            <w:rStyle w:val="a6"/>
            <w:rFonts w:ascii="Times New Roman" w:eastAsia="Times New Roman" w:hAnsi="Times New Roman" w:cs="Times New Roman"/>
            <w:b/>
            <w:bCs/>
            <w:color w:val="auto"/>
            <w:sz w:val="28"/>
            <w:szCs w:val="28"/>
            <w:lang w:val="ru-RU" w:eastAsia="ru-RU"/>
          </w:rPr>
          <w:t>-</w:t>
        </w:r>
        <w:r w:rsidRPr="00D169F8">
          <w:rPr>
            <w:rStyle w:val="a6"/>
            <w:rFonts w:ascii="Times New Roman" w:eastAsia="Times New Roman" w:hAnsi="Times New Roman" w:cs="Times New Roman"/>
            <w:b/>
            <w:bCs/>
            <w:color w:val="auto"/>
            <w:sz w:val="28"/>
            <w:szCs w:val="28"/>
            <w:lang w:eastAsia="ru-RU"/>
          </w:rPr>
          <w:t>r</w:t>
        </w:r>
        <w:r w:rsidRPr="00D169F8">
          <w:rPr>
            <w:rStyle w:val="a6"/>
            <w:rFonts w:ascii="Times New Roman" w:eastAsia="Times New Roman" w:hAnsi="Times New Roman" w:cs="Times New Roman"/>
            <w:b/>
            <w:bCs/>
            <w:color w:val="auto"/>
            <w:sz w:val="28"/>
            <w:szCs w:val="28"/>
            <w:lang w:val="ru-RU" w:eastAsia="ru-RU"/>
          </w:rPr>
          <w:t>25.</w:t>
        </w:r>
        <w:proofErr w:type="spellStart"/>
        <w:r w:rsidRPr="00D169F8">
          <w:rPr>
            <w:rStyle w:val="a6"/>
            <w:rFonts w:ascii="Times New Roman" w:eastAsia="Times New Roman" w:hAnsi="Times New Roman" w:cs="Times New Roman"/>
            <w:b/>
            <w:bCs/>
            <w:color w:val="auto"/>
            <w:sz w:val="28"/>
            <w:szCs w:val="28"/>
            <w:lang w:eastAsia="ru-RU"/>
          </w:rPr>
          <w:t>gosweb</w:t>
        </w:r>
        <w:proofErr w:type="spellEnd"/>
        <w:r w:rsidRPr="00D169F8">
          <w:rPr>
            <w:rStyle w:val="a6"/>
            <w:rFonts w:ascii="Times New Roman" w:eastAsia="Times New Roman" w:hAnsi="Times New Roman" w:cs="Times New Roman"/>
            <w:b/>
            <w:bCs/>
            <w:color w:val="auto"/>
            <w:sz w:val="28"/>
            <w:szCs w:val="28"/>
            <w:lang w:val="ru-RU" w:eastAsia="ru-RU"/>
          </w:rPr>
          <w:t>.</w:t>
        </w:r>
        <w:proofErr w:type="spellStart"/>
        <w:r w:rsidRPr="00D169F8">
          <w:rPr>
            <w:rStyle w:val="a6"/>
            <w:rFonts w:ascii="Times New Roman" w:eastAsia="Times New Roman" w:hAnsi="Times New Roman" w:cs="Times New Roman"/>
            <w:b/>
            <w:bCs/>
            <w:color w:val="auto"/>
            <w:sz w:val="28"/>
            <w:szCs w:val="28"/>
            <w:lang w:eastAsia="ru-RU"/>
          </w:rPr>
          <w:t>gosuslugi</w:t>
        </w:r>
        <w:proofErr w:type="spellEnd"/>
        <w:r w:rsidRPr="00D169F8">
          <w:rPr>
            <w:rStyle w:val="a6"/>
            <w:rFonts w:ascii="Times New Roman" w:eastAsia="Times New Roman" w:hAnsi="Times New Roman" w:cs="Times New Roman"/>
            <w:b/>
            <w:bCs/>
            <w:color w:val="auto"/>
            <w:sz w:val="28"/>
            <w:szCs w:val="28"/>
            <w:lang w:val="ru-RU" w:eastAsia="ru-RU"/>
          </w:rPr>
          <w:t>.</w:t>
        </w:r>
        <w:proofErr w:type="spellStart"/>
        <w:r w:rsidRPr="00D169F8">
          <w:rPr>
            <w:rStyle w:val="a6"/>
            <w:rFonts w:ascii="Times New Roman" w:eastAsia="Times New Roman" w:hAnsi="Times New Roman" w:cs="Times New Roman"/>
            <w:b/>
            <w:bCs/>
            <w:color w:val="auto"/>
            <w:sz w:val="28"/>
            <w:szCs w:val="28"/>
            <w:lang w:eastAsia="ru-RU"/>
          </w:rPr>
          <w:t>ru</w:t>
        </w:r>
        <w:proofErr w:type="spellEnd"/>
      </w:hyperlink>
    </w:p>
    <w:p w14:paraId="528F19AC" w14:textId="774147EF" w:rsidR="00CB711C" w:rsidRPr="00D169F8" w:rsidRDefault="00CB711C" w:rsidP="00313CD4">
      <w:pPr>
        <w:widowControl/>
        <w:shd w:val="clear" w:color="auto" w:fill="FFFFFF"/>
        <w:spacing w:line="276" w:lineRule="auto"/>
        <w:ind w:firstLine="720"/>
        <w:jc w:val="both"/>
        <w:rPr>
          <w:rFonts w:ascii="Times New Roman" w:eastAsia="Times New Roman" w:hAnsi="Times New Roman" w:cs="Times New Roman"/>
          <w:sz w:val="28"/>
          <w:szCs w:val="28"/>
          <w:lang w:val="ru-RU" w:eastAsia="ru-RU"/>
        </w:rPr>
      </w:pPr>
      <w:r w:rsidRPr="00D169F8">
        <w:rPr>
          <w:rFonts w:ascii="Times New Roman" w:eastAsia="Times New Roman" w:hAnsi="Times New Roman" w:cs="Times New Roman"/>
          <w:b/>
          <w:bCs/>
          <w:sz w:val="28"/>
          <w:szCs w:val="28"/>
          <w:lang w:val="ru-RU" w:eastAsia="ru-RU"/>
        </w:rPr>
        <w:t>E-mail:</w:t>
      </w:r>
      <w:r w:rsidRPr="00D169F8">
        <w:rPr>
          <w:rFonts w:ascii="Times New Roman" w:eastAsia="Times New Roman" w:hAnsi="Times New Roman" w:cs="Times New Roman"/>
          <w:sz w:val="28"/>
          <w:szCs w:val="28"/>
          <w:lang w:val="ru-RU" w:eastAsia="ru-RU"/>
        </w:rPr>
        <w:t> </w:t>
      </w:r>
      <w:hyperlink r:id="rId8" w:history="1">
        <w:r w:rsidRPr="00D169F8">
          <w:rPr>
            <w:rStyle w:val="a6"/>
            <w:rFonts w:ascii="Times New Roman" w:eastAsia="Times New Roman" w:hAnsi="Times New Roman" w:cs="Times New Roman"/>
            <w:color w:val="auto"/>
            <w:sz w:val="28"/>
            <w:szCs w:val="28"/>
            <w:lang w:eastAsia="ru-RU"/>
          </w:rPr>
          <w:t>mdou</w:t>
        </w:r>
        <w:r w:rsidRPr="00D169F8">
          <w:rPr>
            <w:rStyle w:val="a6"/>
            <w:rFonts w:ascii="Times New Roman" w:eastAsia="Times New Roman" w:hAnsi="Times New Roman" w:cs="Times New Roman"/>
            <w:color w:val="auto"/>
            <w:sz w:val="28"/>
            <w:szCs w:val="28"/>
            <w:lang w:val="ru-RU" w:eastAsia="ru-RU"/>
          </w:rPr>
          <w:t>-32@</w:t>
        </w:r>
        <w:r w:rsidRPr="00D169F8">
          <w:rPr>
            <w:rStyle w:val="a6"/>
            <w:rFonts w:ascii="Times New Roman" w:eastAsia="Times New Roman" w:hAnsi="Times New Roman" w:cs="Times New Roman"/>
            <w:color w:val="auto"/>
            <w:sz w:val="28"/>
            <w:szCs w:val="28"/>
            <w:lang w:eastAsia="ru-RU"/>
          </w:rPr>
          <w:t>mail</w:t>
        </w:r>
        <w:r w:rsidRPr="00D169F8">
          <w:rPr>
            <w:rStyle w:val="a6"/>
            <w:rFonts w:ascii="Times New Roman" w:eastAsia="Times New Roman" w:hAnsi="Times New Roman" w:cs="Times New Roman"/>
            <w:color w:val="auto"/>
            <w:sz w:val="28"/>
            <w:szCs w:val="28"/>
            <w:lang w:val="ru-RU" w:eastAsia="ru-RU"/>
          </w:rPr>
          <w:t>.</w:t>
        </w:r>
        <w:proofErr w:type="spellStart"/>
        <w:r w:rsidRPr="00D169F8">
          <w:rPr>
            <w:rStyle w:val="a6"/>
            <w:rFonts w:ascii="Times New Roman" w:eastAsia="Times New Roman" w:hAnsi="Times New Roman" w:cs="Times New Roman"/>
            <w:color w:val="auto"/>
            <w:sz w:val="28"/>
            <w:szCs w:val="28"/>
            <w:lang w:eastAsia="ru-RU"/>
          </w:rPr>
          <w:t>ru</w:t>
        </w:r>
        <w:proofErr w:type="spellEnd"/>
      </w:hyperlink>
    </w:p>
    <w:p w14:paraId="56D8B061" w14:textId="77777777" w:rsidR="00CB711C" w:rsidRPr="00CB711C" w:rsidRDefault="00CB711C" w:rsidP="00313CD4">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D169F8">
        <w:rPr>
          <w:rFonts w:ascii="Times New Roman" w:eastAsia="Times New Roman" w:hAnsi="Times New Roman" w:cs="Times New Roman"/>
          <w:b/>
          <w:bCs/>
          <w:sz w:val="28"/>
          <w:szCs w:val="28"/>
          <w:lang w:val="ru-RU" w:eastAsia="ru-RU"/>
        </w:rPr>
        <w:t>Учредитель:</w:t>
      </w:r>
      <w:r w:rsidRPr="00D169F8">
        <w:rPr>
          <w:rFonts w:ascii="Times New Roman" w:eastAsia="Times New Roman" w:hAnsi="Times New Roman" w:cs="Times New Roman"/>
          <w:sz w:val="28"/>
          <w:szCs w:val="28"/>
          <w:lang w:val="ru-RU" w:eastAsia="ru-RU"/>
        </w:rPr>
        <w:t xml:space="preserve"> Арсеньевский городской </w:t>
      </w:r>
      <w:r w:rsidRPr="00CB711C">
        <w:rPr>
          <w:rFonts w:ascii="Times New Roman" w:eastAsia="Times New Roman" w:hAnsi="Times New Roman" w:cs="Times New Roman"/>
          <w:color w:val="0F1115"/>
          <w:sz w:val="28"/>
          <w:szCs w:val="28"/>
          <w:lang w:val="ru-RU" w:eastAsia="ru-RU"/>
        </w:rPr>
        <w:t>округ в лице управления имущественных отношений администрации Арсеньевского городского округа.</w:t>
      </w:r>
    </w:p>
    <w:p w14:paraId="51F34B5C" w14:textId="77777777" w:rsidR="00CB711C" w:rsidRPr="00CB711C" w:rsidRDefault="00CB711C" w:rsidP="00313CD4">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b/>
          <w:bCs/>
          <w:color w:val="0F1115"/>
          <w:sz w:val="28"/>
          <w:szCs w:val="28"/>
          <w:lang w:val="ru-RU" w:eastAsia="ru-RU"/>
        </w:rPr>
        <w:t>Лицензия:</w:t>
      </w:r>
      <w:r w:rsidRPr="00CB711C">
        <w:rPr>
          <w:rFonts w:ascii="Times New Roman" w:eastAsia="Times New Roman" w:hAnsi="Times New Roman" w:cs="Times New Roman"/>
          <w:color w:val="0F1115"/>
          <w:sz w:val="28"/>
          <w:szCs w:val="28"/>
          <w:lang w:val="ru-RU" w:eastAsia="ru-RU"/>
        </w:rPr>
        <w:t> серия 25 Л01 № 0001563 от 19.12.2016 г., бессрочно.</w:t>
      </w:r>
    </w:p>
    <w:p w14:paraId="7D9EE541" w14:textId="77777777" w:rsidR="00CB711C" w:rsidRPr="00CB711C" w:rsidRDefault="00CB711C" w:rsidP="00313CD4">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b/>
          <w:bCs/>
          <w:color w:val="0F1115"/>
          <w:sz w:val="28"/>
          <w:szCs w:val="28"/>
          <w:lang w:val="ru-RU" w:eastAsia="ru-RU"/>
        </w:rPr>
        <w:t>Режим работы:</w:t>
      </w:r>
      <w:r w:rsidRPr="00CB711C">
        <w:rPr>
          <w:rFonts w:ascii="Times New Roman" w:eastAsia="Times New Roman" w:hAnsi="Times New Roman" w:cs="Times New Roman"/>
          <w:color w:val="0F1115"/>
          <w:sz w:val="28"/>
          <w:szCs w:val="28"/>
          <w:lang w:val="ru-RU" w:eastAsia="ru-RU"/>
        </w:rPr>
        <w:t> 10,5 часов (с 7:30 до 18:00), пятидневная рабочая неделя.</w:t>
      </w:r>
    </w:p>
    <w:p w14:paraId="269FDC55" w14:textId="77777777" w:rsidR="00CB711C" w:rsidRPr="00313CD4" w:rsidRDefault="00CB711C" w:rsidP="00313CD4">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b/>
          <w:bCs/>
          <w:color w:val="0F1115"/>
          <w:sz w:val="28"/>
          <w:szCs w:val="28"/>
          <w:lang w:val="ru-RU" w:eastAsia="ru-RU"/>
        </w:rPr>
        <w:t>Количество воспитанников:</w:t>
      </w:r>
      <w:r w:rsidRPr="00CB711C">
        <w:rPr>
          <w:rFonts w:ascii="Times New Roman" w:eastAsia="Times New Roman" w:hAnsi="Times New Roman" w:cs="Times New Roman"/>
          <w:color w:val="0F1115"/>
          <w:sz w:val="28"/>
          <w:szCs w:val="28"/>
          <w:lang w:val="ru-RU" w:eastAsia="ru-RU"/>
        </w:rPr>
        <w:t> 15</w:t>
      </w:r>
      <w:r w:rsidRPr="00313CD4">
        <w:rPr>
          <w:rFonts w:ascii="Times New Roman" w:eastAsia="Times New Roman" w:hAnsi="Times New Roman" w:cs="Times New Roman"/>
          <w:color w:val="0F1115"/>
          <w:sz w:val="28"/>
          <w:szCs w:val="28"/>
          <w:lang w:val="ru-RU" w:eastAsia="ru-RU"/>
        </w:rPr>
        <w:t>6</w:t>
      </w:r>
      <w:r w:rsidRPr="00CB711C">
        <w:rPr>
          <w:rFonts w:ascii="Times New Roman" w:eastAsia="Times New Roman" w:hAnsi="Times New Roman" w:cs="Times New Roman"/>
          <w:color w:val="0F1115"/>
          <w:sz w:val="28"/>
          <w:szCs w:val="28"/>
          <w:lang w:val="ru-RU" w:eastAsia="ru-RU"/>
        </w:rPr>
        <w:t xml:space="preserve"> человек.</w:t>
      </w:r>
    </w:p>
    <w:p w14:paraId="53CDF0D6" w14:textId="2A58F2E4" w:rsidR="00CB711C" w:rsidRPr="00CB711C" w:rsidRDefault="00CB711C" w:rsidP="00313CD4">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b/>
          <w:bCs/>
          <w:color w:val="0F1115"/>
          <w:sz w:val="28"/>
          <w:szCs w:val="28"/>
          <w:lang w:val="ru-RU" w:eastAsia="ru-RU"/>
        </w:rPr>
        <w:t>Возраст детей:</w:t>
      </w:r>
      <w:r w:rsidRPr="00CB711C">
        <w:rPr>
          <w:rFonts w:ascii="Times New Roman" w:eastAsia="Times New Roman" w:hAnsi="Times New Roman" w:cs="Times New Roman"/>
          <w:color w:val="0F1115"/>
          <w:sz w:val="28"/>
          <w:szCs w:val="28"/>
          <w:lang w:val="ru-RU" w:eastAsia="ru-RU"/>
        </w:rPr>
        <w:t xml:space="preserve"> от </w:t>
      </w:r>
      <w:r w:rsidRPr="00313CD4">
        <w:rPr>
          <w:rFonts w:ascii="Times New Roman" w:eastAsia="Times New Roman" w:hAnsi="Times New Roman" w:cs="Times New Roman"/>
          <w:color w:val="0F1115"/>
          <w:sz w:val="28"/>
          <w:szCs w:val="28"/>
          <w:lang w:val="ru-RU" w:eastAsia="ru-RU"/>
        </w:rPr>
        <w:t>3</w:t>
      </w:r>
      <w:r w:rsidRPr="00CB711C">
        <w:rPr>
          <w:rFonts w:ascii="Times New Roman" w:eastAsia="Times New Roman" w:hAnsi="Times New Roman" w:cs="Times New Roman"/>
          <w:color w:val="0F1115"/>
          <w:sz w:val="28"/>
          <w:szCs w:val="28"/>
          <w:lang w:val="ru-RU" w:eastAsia="ru-RU"/>
        </w:rPr>
        <w:t xml:space="preserve"> до 7 лет</w:t>
      </w:r>
      <w:r w:rsidRPr="00313CD4">
        <w:rPr>
          <w:rFonts w:ascii="Times New Roman" w:eastAsia="Times New Roman" w:hAnsi="Times New Roman" w:cs="Times New Roman"/>
          <w:color w:val="0F1115"/>
          <w:sz w:val="28"/>
          <w:szCs w:val="28"/>
          <w:lang w:val="ru-RU" w:eastAsia="ru-RU"/>
        </w:rPr>
        <w:t>.</w:t>
      </w:r>
    </w:p>
    <w:p w14:paraId="1E9D3642" w14:textId="77777777" w:rsidR="00CB711C" w:rsidRPr="00CB711C" w:rsidRDefault="00CB711C" w:rsidP="00313CD4">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b/>
          <w:bCs/>
          <w:color w:val="0F1115"/>
          <w:sz w:val="28"/>
          <w:szCs w:val="28"/>
          <w:lang w:val="ru-RU" w:eastAsia="ru-RU"/>
        </w:rPr>
        <w:t>Группы:</w:t>
      </w:r>
    </w:p>
    <w:p w14:paraId="33A276F0" w14:textId="137E4B32" w:rsidR="00CB711C" w:rsidRPr="00CB711C" w:rsidRDefault="00CB711C" w:rsidP="00313CD4">
      <w:pPr>
        <w:widowControl/>
        <w:numPr>
          <w:ilvl w:val="0"/>
          <w:numId w:val="1"/>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313CD4">
        <w:rPr>
          <w:rFonts w:ascii="Times New Roman" w:eastAsia="Times New Roman" w:hAnsi="Times New Roman" w:cs="Times New Roman"/>
          <w:color w:val="0F1115"/>
          <w:sz w:val="28"/>
          <w:szCs w:val="28"/>
          <w:lang w:val="ru-RU" w:eastAsia="ru-RU"/>
        </w:rPr>
        <w:t xml:space="preserve">8 </w:t>
      </w:r>
      <w:r w:rsidRPr="00CB711C">
        <w:rPr>
          <w:rFonts w:ascii="Times New Roman" w:eastAsia="Times New Roman" w:hAnsi="Times New Roman" w:cs="Times New Roman"/>
          <w:color w:val="0F1115"/>
          <w:sz w:val="28"/>
          <w:szCs w:val="28"/>
          <w:lang w:val="ru-RU" w:eastAsia="ru-RU"/>
        </w:rPr>
        <w:t>групп дошкольного возраста (3 – 7 лет) – 1</w:t>
      </w:r>
      <w:r w:rsidRPr="00313CD4">
        <w:rPr>
          <w:rFonts w:ascii="Times New Roman" w:eastAsia="Times New Roman" w:hAnsi="Times New Roman" w:cs="Times New Roman"/>
          <w:color w:val="0F1115"/>
          <w:sz w:val="28"/>
          <w:szCs w:val="28"/>
          <w:lang w:val="ru-RU" w:eastAsia="ru-RU"/>
        </w:rPr>
        <w:t>56</w:t>
      </w:r>
      <w:r w:rsidRPr="00CB711C">
        <w:rPr>
          <w:rFonts w:ascii="Times New Roman" w:eastAsia="Times New Roman" w:hAnsi="Times New Roman" w:cs="Times New Roman"/>
          <w:color w:val="0F1115"/>
          <w:sz w:val="28"/>
          <w:szCs w:val="28"/>
          <w:lang w:val="ru-RU" w:eastAsia="ru-RU"/>
        </w:rPr>
        <w:t xml:space="preserve"> </w:t>
      </w:r>
      <w:r w:rsidRPr="00313CD4">
        <w:rPr>
          <w:rFonts w:ascii="Times New Roman" w:eastAsia="Times New Roman" w:hAnsi="Times New Roman" w:cs="Times New Roman"/>
          <w:color w:val="0F1115"/>
          <w:sz w:val="28"/>
          <w:szCs w:val="28"/>
          <w:lang w:val="ru-RU" w:eastAsia="ru-RU"/>
        </w:rPr>
        <w:t>детей</w:t>
      </w:r>
    </w:p>
    <w:p w14:paraId="7AB9B5B1" w14:textId="77777777" w:rsidR="00CB711C" w:rsidRPr="00CB711C" w:rsidRDefault="00CB711C" w:rsidP="00313CD4">
      <w:pPr>
        <w:widowControl/>
        <w:numPr>
          <w:ilvl w:val="0"/>
          <w:numId w:val="1"/>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color w:val="0F1115"/>
          <w:sz w:val="28"/>
          <w:szCs w:val="28"/>
          <w:lang w:val="ru-RU" w:eastAsia="ru-RU"/>
        </w:rPr>
        <w:t>Из них: 4 общеразвивающие, 4 компенсирующей направленности (для детей с ТНР).</w:t>
      </w:r>
    </w:p>
    <w:p w14:paraId="417C45B4" w14:textId="77777777" w:rsidR="00CB711C" w:rsidRPr="00CB711C" w:rsidRDefault="00CB711C" w:rsidP="00313CD4">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b/>
          <w:bCs/>
          <w:color w:val="0F1115"/>
          <w:sz w:val="28"/>
          <w:szCs w:val="28"/>
          <w:lang w:val="ru-RU" w:eastAsia="ru-RU"/>
        </w:rPr>
        <w:t>Инфраструктура (актуально на 2025 г.):</w:t>
      </w:r>
    </w:p>
    <w:p w14:paraId="578AF4B6" w14:textId="77777777" w:rsidR="00CB711C" w:rsidRPr="00CB711C" w:rsidRDefault="00CB711C" w:rsidP="00313CD4">
      <w:pPr>
        <w:widowControl/>
        <w:numPr>
          <w:ilvl w:val="0"/>
          <w:numId w:val="2"/>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color w:val="0F1115"/>
          <w:sz w:val="28"/>
          <w:szCs w:val="28"/>
          <w:lang w:val="ru-RU" w:eastAsia="ru-RU"/>
        </w:rPr>
        <w:t>Музыкальный и спортивный залы.</w:t>
      </w:r>
    </w:p>
    <w:p w14:paraId="08DAE0A8" w14:textId="21A3B37A" w:rsidR="00CB711C" w:rsidRPr="00CB711C" w:rsidRDefault="00CB711C" w:rsidP="00313CD4">
      <w:pPr>
        <w:widowControl/>
        <w:numPr>
          <w:ilvl w:val="0"/>
          <w:numId w:val="2"/>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color w:val="0F1115"/>
          <w:sz w:val="28"/>
          <w:szCs w:val="28"/>
          <w:lang w:val="ru-RU" w:eastAsia="ru-RU"/>
        </w:rPr>
        <w:t>Развивающий блок: сенсорная комната, класс М. Монтессори, БОС-здоровье, цифровая лаборатория «Наураша», класс робототехники и лего-конструирования, центр воды и песка</w:t>
      </w:r>
      <w:r w:rsidRPr="00313CD4">
        <w:rPr>
          <w:rFonts w:ascii="Times New Roman" w:eastAsia="Times New Roman" w:hAnsi="Times New Roman" w:cs="Times New Roman"/>
          <w:color w:val="0F1115"/>
          <w:sz w:val="28"/>
          <w:szCs w:val="28"/>
          <w:lang w:val="ru-RU" w:eastAsia="ru-RU"/>
        </w:rPr>
        <w:t>, картинная галерея.</w:t>
      </w:r>
    </w:p>
    <w:p w14:paraId="4FE94E25" w14:textId="77777777" w:rsidR="00CB711C" w:rsidRPr="00CB711C" w:rsidRDefault="00CB711C" w:rsidP="00313CD4">
      <w:pPr>
        <w:widowControl/>
        <w:numPr>
          <w:ilvl w:val="0"/>
          <w:numId w:val="2"/>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color w:val="0F1115"/>
          <w:sz w:val="28"/>
          <w:szCs w:val="28"/>
          <w:lang w:val="ru-RU" w:eastAsia="ru-RU"/>
        </w:rPr>
        <w:t>Медицинский блок (фельдшер, процедурная, 2 изолятора).</w:t>
      </w:r>
    </w:p>
    <w:p w14:paraId="4467B55C" w14:textId="77777777" w:rsidR="00CB711C" w:rsidRPr="00CB711C" w:rsidRDefault="00CB711C" w:rsidP="00313CD4">
      <w:pPr>
        <w:widowControl/>
        <w:numPr>
          <w:ilvl w:val="0"/>
          <w:numId w:val="2"/>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color w:val="0F1115"/>
          <w:sz w:val="28"/>
          <w:szCs w:val="28"/>
          <w:lang w:val="ru-RU" w:eastAsia="ru-RU"/>
        </w:rPr>
        <w:t>На территории: 8 игровых площадок, спортивная площадка, плескательный бассейн, «дорожка здоровья».</w:t>
      </w:r>
    </w:p>
    <w:p w14:paraId="2CA28AB3" w14:textId="77777777" w:rsidR="004F70BA" w:rsidRPr="00313CD4" w:rsidRDefault="00CB711C" w:rsidP="00313CD4">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CB711C">
        <w:rPr>
          <w:rFonts w:ascii="Times New Roman" w:eastAsia="Times New Roman" w:hAnsi="Times New Roman" w:cs="Times New Roman"/>
          <w:b/>
          <w:bCs/>
          <w:color w:val="0F1115"/>
          <w:sz w:val="28"/>
          <w:szCs w:val="28"/>
          <w:lang w:val="ru-RU" w:eastAsia="ru-RU"/>
        </w:rPr>
        <w:t>Вывод:</w:t>
      </w:r>
      <w:r w:rsidRPr="00CB711C">
        <w:rPr>
          <w:rFonts w:ascii="Times New Roman" w:eastAsia="Times New Roman" w:hAnsi="Times New Roman" w:cs="Times New Roman"/>
          <w:color w:val="0F1115"/>
          <w:sz w:val="28"/>
          <w:szCs w:val="28"/>
          <w:lang w:val="ru-RU" w:eastAsia="ru-RU"/>
        </w:rPr>
        <w:t> Инфраструктура ДОУ полностью соответствует требованиям ФГОС ДО и СанПиН, позволяет реализовывать современные образовательные технологии.</w:t>
      </w:r>
    </w:p>
    <w:p w14:paraId="5BEDDFD9" w14:textId="77777777" w:rsidR="004F70BA" w:rsidRPr="00313CD4" w:rsidRDefault="004F70BA" w:rsidP="00313CD4">
      <w:pPr>
        <w:widowControl/>
        <w:shd w:val="clear" w:color="auto" w:fill="FFFFFF"/>
        <w:spacing w:line="276" w:lineRule="auto"/>
        <w:jc w:val="both"/>
        <w:rPr>
          <w:rFonts w:ascii="Times New Roman" w:eastAsia="Times New Roman" w:hAnsi="Times New Roman" w:cs="Times New Roman"/>
          <w:color w:val="0F1115"/>
          <w:sz w:val="28"/>
          <w:szCs w:val="28"/>
          <w:lang w:val="ru-RU" w:eastAsia="ru-RU"/>
        </w:rPr>
      </w:pPr>
    </w:p>
    <w:p w14:paraId="78634144" w14:textId="72AFC38D" w:rsidR="004F70BA" w:rsidRPr="00313CD4" w:rsidRDefault="004F70BA" w:rsidP="00313CD4">
      <w:pPr>
        <w:widowControl/>
        <w:shd w:val="clear" w:color="auto" w:fill="FFFFFF"/>
        <w:spacing w:line="276" w:lineRule="auto"/>
        <w:jc w:val="center"/>
        <w:rPr>
          <w:rFonts w:ascii="Times New Roman" w:eastAsia="Times New Roman" w:hAnsi="Times New Roman" w:cs="Times New Roman"/>
          <w:b/>
          <w:bCs/>
          <w:color w:val="0F1115"/>
          <w:sz w:val="28"/>
          <w:szCs w:val="28"/>
          <w:lang w:val="ru-RU" w:eastAsia="ru-RU"/>
        </w:rPr>
      </w:pPr>
      <w:r w:rsidRPr="00313CD4">
        <w:rPr>
          <w:rFonts w:ascii="Times New Roman" w:eastAsia="Times New Roman" w:hAnsi="Times New Roman" w:cs="Times New Roman"/>
          <w:b/>
          <w:bCs/>
          <w:color w:val="0F1115"/>
          <w:sz w:val="28"/>
          <w:szCs w:val="28"/>
          <w:lang w:val="ru-RU" w:eastAsia="ru-RU"/>
        </w:rPr>
        <w:t>II. Система управления организацией</w:t>
      </w:r>
    </w:p>
    <w:p w14:paraId="12CBD8B3" w14:textId="77777777"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Управление МДОБУ ЦРР д/с № 32 «АБВГДейка» осуществляется в соответствии с Законом РФ «Об образовании» на принципах единоначалия и коллегиальности.</w:t>
      </w:r>
    </w:p>
    <w:p w14:paraId="3144FC68" w14:textId="77777777"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lastRenderedPageBreak/>
        <w:t>Структура управления:</w:t>
      </w:r>
    </w:p>
    <w:p w14:paraId="3E93F028" w14:textId="77777777" w:rsidR="004F70BA" w:rsidRPr="004F70BA" w:rsidRDefault="004F70BA" w:rsidP="00DA421B">
      <w:pPr>
        <w:widowControl/>
        <w:numPr>
          <w:ilvl w:val="0"/>
          <w:numId w:val="17"/>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Заведующий (Ведерникова В.Е.)</w:t>
      </w:r>
      <w:r w:rsidRPr="004F70BA">
        <w:rPr>
          <w:rFonts w:ascii="Times New Roman" w:eastAsia="Times New Roman" w:hAnsi="Times New Roman" w:cs="Times New Roman"/>
          <w:color w:val="0F1115"/>
          <w:sz w:val="28"/>
          <w:szCs w:val="28"/>
          <w:lang w:val="ru-RU" w:eastAsia="ru-RU"/>
        </w:rPr>
        <w:t> – стратегическое руководство, взаимодействие с учредителем.</w:t>
      </w:r>
    </w:p>
    <w:p w14:paraId="4C710838" w14:textId="77777777" w:rsidR="004F70BA" w:rsidRPr="004F70BA" w:rsidRDefault="004F70BA" w:rsidP="00DA421B">
      <w:pPr>
        <w:widowControl/>
        <w:numPr>
          <w:ilvl w:val="0"/>
          <w:numId w:val="17"/>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Старший воспитатель (Шипицына Н.С.)</w:t>
      </w:r>
      <w:r w:rsidRPr="004F70BA">
        <w:rPr>
          <w:rFonts w:ascii="Times New Roman" w:eastAsia="Times New Roman" w:hAnsi="Times New Roman" w:cs="Times New Roman"/>
          <w:color w:val="0F1115"/>
          <w:sz w:val="28"/>
          <w:szCs w:val="28"/>
          <w:lang w:val="ru-RU" w:eastAsia="ru-RU"/>
        </w:rPr>
        <w:t> – методическое руководство, организация образовательного процесса.</w:t>
      </w:r>
    </w:p>
    <w:p w14:paraId="27553672" w14:textId="77777777" w:rsidR="004F70BA" w:rsidRPr="004F70BA" w:rsidRDefault="004F70BA" w:rsidP="00DA421B">
      <w:pPr>
        <w:widowControl/>
        <w:numPr>
          <w:ilvl w:val="0"/>
          <w:numId w:val="17"/>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Педагогический совет</w:t>
      </w:r>
      <w:r w:rsidRPr="004F70BA">
        <w:rPr>
          <w:rFonts w:ascii="Times New Roman" w:eastAsia="Times New Roman" w:hAnsi="Times New Roman" w:cs="Times New Roman"/>
          <w:color w:val="0F1115"/>
          <w:sz w:val="28"/>
          <w:szCs w:val="28"/>
          <w:lang w:val="ru-RU" w:eastAsia="ru-RU"/>
        </w:rPr>
        <w:t> – управление педагогической деятельностью, утверждение образовательных программ, рассмотрение годового плана.</w:t>
      </w:r>
    </w:p>
    <w:p w14:paraId="0B166EB0" w14:textId="77777777" w:rsidR="004F70BA" w:rsidRPr="004F70BA" w:rsidRDefault="004F70BA" w:rsidP="00DA421B">
      <w:pPr>
        <w:widowControl/>
        <w:numPr>
          <w:ilvl w:val="0"/>
          <w:numId w:val="17"/>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Общее собрание трудового коллектива</w:t>
      </w:r>
      <w:r w:rsidRPr="004F70BA">
        <w:rPr>
          <w:rFonts w:ascii="Times New Roman" w:eastAsia="Times New Roman" w:hAnsi="Times New Roman" w:cs="Times New Roman"/>
          <w:color w:val="0F1115"/>
          <w:sz w:val="28"/>
          <w:szCs w:val="28"/>
          <w:lang w:val="ru-RU" w:eastAsia="ru-RU"/>
        </w:rPr>
        <w:t> – принятие коллективного договора, правил внутреннего распорядка.</w:t>
      </w:r>
    </w:p>
    <w:p w14:paraId="76A0FD0C" w14:textId="77777777" w:rsidR="004F70BA" w:rsidRPr="004F70BA" w:rsidRDefault="004F70BA" w:rsidP="00DA421B">
      <w:pPr>
        <w:widowControl/>
        <w:numPr>
          <w:ilvl w:val="0"/>
          <w:numId w:val="17"/>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Родительский совет</w:t>
      </w:r>
      <w:r w:rsidRPr="004F70BA">
        <w:rPr>
          <w:rFonts w:ascii="Times New Roman" w:eastAsia="Times New Roman" w:hAnsi="Times New Roman" w:cs="Times New Roman"/>
          <w:color w:val="0F1115"/>
          <w:sz w:val="28"/>
          <w:szCs w:val="28"/>
          <w:lang w:val="ru-RU" w:eastAsia="ru-RU"/>
        </w:rPr>
        <w:t> – участие в управлении, контроль качества услуг.</w:t>
      </w:r>
    </w:p>
    <w:p w14:paraId="1918AE85" w14:textId="77777777" w:rsidR="004F70BA" w:rsidRPr="004F70BA" w:rsidRDefault="004F70BA" w:rsidP="00DA421B">
      <w:pPr>
        <w:widowControl/>
        <w:numPr>
          <w:ilvl w:val="0"/>
          <w:numId w:val="17"/>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Совет учреждения</w:t>
      </w:r>
      <w:r w:rsidRPr="004F70BA">
        <w:rPr>
          <w:rFonts w:ascii="Times New Roman" w:eastAsia="Times New Roman" w:hAnsi="Times New Roman" w:cs="Times New Roman"/>
          <w:color w:val="0F1115"/>
          <w:sz w:val="28"/>
          <w:szCs w:val="28"/>
          <w:lang w:val="ru-RU" w:eastAsia="ru-RU"/>
        </w:rPr>
        <w:t> – государственно-общественное управление.</w:t>
      </w:r>
    </w:p>
    <w:p w14:paraId="62EBF337" w14:textId="54E24080"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 xml:space="preserve">В 2025 году проведено </w:t>
      </w:r>
      <w:r w:rsidRPr="00313CD4">
        <w:rPr>
          <w:rFonts w:ascii="Times New Roman" w:eastAsia="Times New Roman" w:hAnsi="Times New Roman" w:cs="Times New Roman"/>
          <w:color w:val="0F1115"/>
          <w:sz w:val="28"/>
          <w:szCs w:val="28"/>
          <w:lang w:val="ru-RU" w:eastAsia="ru-RU"/>
        </w:rPr>
        <w:t>6</w:t>
      </w:r>
      <w:r w:rsidRPr="004F70BA">
        <w:rPr>
          <w:rFonts w:ascii="Times New Roman" w:eastAsia="Times New Roman" w:hAnsi="Times New Roman" w:cs="Times New Roman"/>
          <w:color w:val="0F1115"/>
          <w:sz w:val="28"/>
          <w:szCs w:val="28"/>
          <w:lang w:val="ru-RU" w:eastAsia="ru-RU"/>
        </w:rPr>
        <w:t xml:space="preserve"> плановых педагогических совета, </w:t>
      </w:r>
      <w:r w:rsidRPr="00313CD4">
        <w:rPr>
          <w:rFonts w:ascii="Times New Roman" w:eastAsia="Times New Roman" w:hAnsi="Times New Roman" w:cs="Times New Roman"/>
          <w:color w:val="0F1115"/>
          <w:sz w:val="28"/>
          <w:szCs w:val="28"/>
          <w:lang w:val="ru-RU" w:eastAsia="ru-RU"/>
        </w:rPr>
        <w:t>4</w:t>
      </w:r>
      <w:r w:rsidRPr="004F70BA">
        <w:rPr>
          <w:rFonts w:ascii="Times New Roman" w:eastAsia="Times New Roman" w:hAnsi="Times New Roman" w:cs="Times New Roman"/>
          <w:color w:val="0F1115"/>
          <w:sz w:val="28"/>
          <w:szCs w:val="28"/>
          <w:lang w:val="ru-RU" w:eastAsia="ru-RU"/>
        </w:rPr>
        <w:t xml:space="preserve"> методических объединения, реализуется проект наставничества «Опытный – молодому». Действует система электронного документооборота и внутреннего мониторинга качества.</w:t>
      </w:r>
    </w:p>
    <w:p w14:paraId="10DE6916" w14:textId="77777777"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Вывод:</w:t>
      </w:r>
      <w:r w:rsidRPr="004F70BA">
        <w:rPr>
          <w:rFonts w:ascii="Times New Roman" w:eastAsia="Times New Roman" w:hAnsi="Times New Roman" w:cs="Times New Roman"/>
          <w:color w:val="0F1115"/>
          <w:sz w:val="28"/>
          <w:szCs w:val="28"/>
          <w:lang w:val="ru-RU" w:eastAsia="ru-RU"/>
        </w:rPr>
        <w:t> Структура управления оптимальна, обеспечивает эффективное решение задач развития ДОУ.</w:t>
      </w:r>
    </w:p>
    <w:p w14:paraId="6F8FD6F0" w14:textId="77777777" w:rsidR="00DA421B" w:rsidRDefault="00DA421B"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p>
    <w:p w14:paraId="1CCAB4C8" w14:textId="62D3B9E8" w:rsidR="004F70BA" w:rsidRPr="004F70BA" w:rsidRDefault="004F70BA"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III. Оценка образовательной деятельности</w:t>
      </w:r>
    </w:p>
    <w:p w14:paraId="2786117C" w14:textId="77777777"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МДОБУ осуществляет деятельность в соответствии с:</w:t>
      </w:r>
    </w:p>
    <w:p w14:paraId="5D5977B2" w14:textId="77777777" w:rsidR="004F70BA" w:rsidRPr="004F70BA" w:rsidRDefault="004F70BA" w:rsidP="00DA421B">
      <w:pPr>
        <w:widowControl/>
        <w:numPr>
          <w:ilvl w:val="0"/>
          <w:numId w:val="18"/>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ФГОС ДО (Приказ № 1155 с изм. 2022 г.).</w:t>
      </w:r>
    </w:p>
    <w:p w14:paraId="4C51C39A" w14:textId="77777777" w:rsidR="004F70BA" w:rsidRPr="004F70BA" w:rsidRDefault="004F70BA" w:rsidP="00DA421B">
      <w:pPr>
        <w:widowControl/>
        <w:numPr>
          <w:ilvl w:val="0"/>
          <w:numId w:val="18"/>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Федеральной образовательной программой дошкольного образования (Приказ № 1028 от 25.11.2022).</w:t>
      </w:r>
    </w:p>
    <w:p w14:paraId="77C9BFE9" w14:textId="77777777" w:rsidR="004F70BA" w:rsidRPr="004F70BA" w:rsidRDefault="004F70BA" w:rsidP="00DA421B">
      <w:pPr>
        <w:widowControl/>
        <w:numPr>
          <w:ilvl w:val="0"/>
          <w:numId w:val="18"/>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СанПиН 2.4.3648-20.</w:t>
      </w:r>
    </w:p>
    <w:p w14:paraId="11D44D1A" w14:textId="77777777" w:rsidR="004F70BA" w:rsidRPr="004F70BA" w:rsidRDefault="004F70BA" w:rsidP="00DA421B">
      <w:pPr>
        <w:widowControl/>
        <w:numPr>
          <w:ilvl w:val="0"/>
          <w:numId w:val="18"/>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Адаптированными образовательными программами для детей с ТНР (по заключениям ПМПК).</w:t>
      </w:r>
    </w:p>
    <w:p w14:paraId="189E90E0" w14:textId="08AA2A51"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Образовательная деятельность</w:t>
      </w:r>
      <w:r w:rsidRPr="004F70BA">
        <w:rPr>
          <w:rFonts w:ascii="Times New Roman" w:eastAsia="Times New Roman" w:hAnsi="Times New Roman" w:cs="Times New Roman"/>
          <w:color w:val="0F1115"/>
          <w:sz w:val="28"/>
          <w:szCs w:val="28"/>
          <w:lang w:val="ru-RU" w:eastAsia="ru-RU"/>
        </w:rPr>
        <w:t xml:space="preserve"> строится на основе </w:t>
      </w:r>
      <w:r w:rsidRPr="00313CD4">
        <w:rPr>
          <w:rFonts w:ascii="Times New Roman" w:eastAsia="Times New Roman" w:hAnsi="Times New Roman" w:cs="Times New Roman"/>
          <w:color w:val="0F1115"/>
          <w:sz w:val="28"/>
          <w:szCs w:val="28"/>
          <w:lang w:val="ru-RU" w:eastAsia="ru-RU"/>
        </w:rPr>
        <w:t>О</w:t>
      </w:r>
      <w:r w:rsidRPr="004F70BA">
        <w:rPr>
          <w:rFonts w:ascii="Times New Roman" w:eastAsia="Times New Roman" w:hAnsi="Times New Roman" w:cs="Times New Roman"/>
          <w:color w:val="0F1115"/>
          <w:sz w:val="28"/>
          <w:szCs w:val="28"/>
          <w:lang w:val="ru-RU" w:eastAsia="ru-RU"/>
        </w:rPr>
        <w:t>ОП ДО, разработанной в соответствии с ФОП ДО. Используются парциальные программы: «Детство», «Лего-конструирование и робототехника», «БОС-Здоровье», программа М. Монтессори.</w:t>
      </w:r>
    </w:p>
    <w:p w14:paraId="16289E38" w14:textId="77777777"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Режим дня</w:t>
      </w:r>
      <w:r w:rsidRPr="004F70BA">
        <w:rPr>
          <w:rFonts w:ascii="Times New Roman" w:eastAsia="Times New Roman" w:hAnsi="Times New Roman" w:cs="Times New Roman"/>
          <w:color w:val="0F1115"/>
          <w:sz w:val="28"/>
          <w:szCs w:val="28"/>
          <w:lang w:val="ru-RU" w:eastAsia="ru-RU"/>
        </w:rPr>
        <w:t> включает обязательные прогулки (2 раза в день), дневной сон, двигательную активность. Образовательная нагрузка соответствует возрастным нормам (не более 2-3 занятий в день, одно – двигательное).</w:t>
      </w:r>
    </w:p>
    <w:p w14:paraId="2F4A90B4" w14:textId="77777777"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Инновационные технологии:</w:t>
      </w:r>
    </w:p>
    <w:p w14:paraId="5A9E125F" w14:textId="77777777" w:rsidR="004F70BA" w:rsidRPr="004F70BA" w:rsidRDefault="004F70BA" w:rsidP="00DA421B">
      <w:pPr>
        <w:widowControl/>
        <w:numPr>
          <w:ilvl w:val="0"/>
          <w:numId w:val="19"/>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ТРИЗ-технологии (развитие изобретательского мышления).</w:t>
      </w:r>
    </w:p>
    <w:p w14:paraId="7D339D33" w14:textId="77777777" w:rsidR="004F70BA" w:rsidRPr="004F70BA" w:rsidRDefault="004F70BA" w:rsidP="00DA421B">
      <w:pPr>
        <w:widowControl/>
        <w:numPr>
          <w:ilvl w:val="0"/>
          <w:numId w:val="19"/>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Технологии эффективной социализации Н.П. Гришаевой («Клубный час», «Рефлексивный круг», «Волонтерство»).</w:t>
      </w:r>
    </w:p>
    <w:p w14:paraId="4022B3CD" w14:textId="77777777" w:rsidR="004F70BA" w:rsidRPr="004F70BA" w:rsidRDefault="004F70BA" w:rsidP="00DA421B">
      <w:pPr>
        <w:widowControl/>
        <w:numPr>
          <w:ilvl w:val="0"/>
          <w:numId w:val="19"/>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lastRenderedPageBreak/>
        <w:t xml:space="preserve">Социо-игровая технология Е.Е. </w:t>
      </w:r>
      <w:proofErr w:type="spellStart"/>
      <w:r w:rsidRPr="004F70BA">
        <w:rPr>
          <w:rFonts w:ascii="Times New Roman" w:eastAsia="Times New Roman" w:hAnsi="Times New Roman" w:cs="Times New Roman"/>
          <w:color w:val="0F1115"/>
          <w:sz w:val="28"/>
          <w:szCs w:val="28"/>
          <w:lang w:val="ru-RU" w:eastAsia="ru-RU"/>
        </w:rPr>
        <w:t>Шулешко</w:t>
      </w:r>
      <w:proofErr w:type="spellEnd"/>
      <w:r w:rsidRPr="004F70BA">
        <w:rPr>
          <w:rFonts w:ascii="Times New Roman" w:eastAsia="Times New Roman" w:hAnsi="Times New Roman" w:cs="Times New Roman"/>
          <w:color w:val="0F1115"/>
          <w:sz w:val="28"/>
          <w:szCs w:val="28"/>
          <w:lang w:val="ru-RU" w:eastAsia="ru-RU"/>
        </w:rPr>
        <w:t>.</w:t>
      </w:r>
    </w:p>
    <w:p w14:paraId="0E588622" w14:textId="77777777" w:rsidR="004F70BA" w:rsidRPr="004F70BA" w:rsidRDefault="004F70BA" w:rsidP="00DA421B">
      <w:pPr>
        <w:widowControl/>
        <w:numPr>
          <w:ilvl w:val="0"/>
          <w:numId w:val="19"/>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«Карусель» – взаимодействие разновозрастных групп.</w:t>
      </w:r>
    </w:p>
    <w:p w14:paraId="751E84D7" w14:textId="77777777" w:rsidR="004F70BA" w:rsidRPr="004F70BA" w:rsidRDefault="004F70BA" w:rsidP="00DA421B">
      <w:pPr>
        <w:widowControl/>
        <w:numPr>
          <w:ilvl w:val="0"/>
          <w:numId w:val="19"/>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«Река времени» и «Карта» (Н.А. Короткова).</w:t>
      </w:r>
    </w:p>
    <w:p w14:paraId="2EDB18AE" w14:textId="77777777" w:rsidR="004F70BA" w:rsidRPr="004F70BA" w:rsidRDefault="004F70BA" w:rsidP="00DA421B">
      <w:pPr>
        <w:widowControl/>
        <w:numPr>
          <w:ilvl w:val="0"/>
          <w:numId w:val="19"/>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Гибкое планирование (утренний и вечерний круг, выбор темы недели детьми).</w:t>
      </w:r>
    </w:p>
    <w:p w14:paraId="264E8655" w14:textId="77777777" w:rsidR="004F70BA" w:rsidRPr="004F70BA" w:rsidRDefault="004F70BA" w:rsidP="00DA421B">
      <w:pPr>
        <w:widowControl/>
        <w:numPr>
          <w:ilvl w:val="0"/>
          <w:numId w:val="19"/>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 xml:space="preserve">Подвижные игры с </w:t>
      </w:r>
      <w:proofErr w:type="spellStart"/>
      <w:r w:rsidRPr="004F70BA">
        <w:rPr>
          <w:rFonts w:ascii="Times New Roman" w:eastAsia="Times New Roman" w:hAnsi="Times New Roman" w:cs="Times New Roman"/>
          <w:color w:val="0F1115"/>
          <w:sz w:val="28"/>
          <w:szCs w:val="28"/>
          <w:lang w:val="ru-RU" w:eastAsia="ru-RU"/>
        </w:rPr>
        <w:t>Vay</w:t>
      </w:r>
      <w:proofErr w:type="spellEnd"/>
      <w:r w:rsidRPr="004F70BA">
        <w:rPr>
          <w:rFonts w:ascii="Times New Roman" w:eastAsia="Times New Roman" w:hAnsi="Times New Roman" w:cs="Times New Roman"/>
          <w:color w:val="0F1115"/>
          <w:sz w:val="28"/>
          <w:szCs w:val="28"/>
          <w:lang w:val="ru-RU" w:eastAsia="ru-RU"/>
        </w:rPr>
        <w:t xml:space="preserve"> </w:t>
      </w:r>
      <w:proofErr w:type="spellStart"/>
      <w:r w:rsidRPr="004F70BA">
        <w:rPr>
          <w:rFonts w:ascii="Times New Roman" w:eastAsia="Times New Roman" w:hAnsi="Times New Roman" w:cs="Times New Roman"/>
          <w:color w:val="0F1115"/>
          <w:sz w:val="28"/>
          <w:szCs w:val="28"/>
          <w:lang w:val="ru-RU" w:eastAsia="ru-RU"/>
        </w:rPr>
        <w:t>Toy</w:t>
      </w:r>
      <w:proofErr w:type="spellEnd"/>
      <w:r w:rsidRPr="004F70BA">
        <w:rPr>
          <w:rFonts w:ascii="Times New Roman" w:eastAsia="Times New Roman" w:hAnsi="Times New Roman" w:cs="Times New Roman"/>
          <w:color w:val="0F1115"/>
          <w:sz w:val="28"/>
          <w:szCs w:val="28"/>
          <w:lang w:val="ru-RU" w:eastAsia="ru-RU"/>
        </w:rPr>
        <w:t xml:space="preserve"> («Речь и движение»).</w:t>
      </w:r>
    </w:p>
    <w:p w14:paraId="2D842A6B" w14:textId="77777777" w:rsidR="004F70BA" w:rsidRPr="004F70BA" w:rsidRDefault="004F70BA" w:rsidP="00DA421B">
      <w:pPr>
        <w:widowControl/>
        <w:numPr>
          <w:ilvl w:val="0"/>
          <w:numId w:val="19"/>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Развитие связной речи с помощью пиктограмм.</w:t>
      </w:r>
    </w:p>
    <w:p w14:paraId="32B51CA8" w14:textId="77777777" w:rsidR="00313CD4" w:rsidRDefault="00313CD4" w:rsidP="00313CD4">
      <w:pPr>
        <w:widowControl/>
        <w:shd w:val="clear" w:color="auto" w:fill="FFFFFF"/>
        <w:spacing w:line="276" w:lineRule="auto"/>
        <w:jc w:val="center"/>
        <w:rPr>
          <w:rFonts w:ascii="Times New Roman" w:eastAsia="Times New Roman" w:hAnsi="Times New Roman" w:cs="Times New Roman"/>
          <w:b/>
          <w:bCs/>
          <w:color w:val="0F1115"/>
          <w:sz w:val="28"/>
          <w:szCs w:val="28"/>
          <w:lang w:val="ru-RU" w:eastAsia="ru-RU"/>
        </w:rPr>
      </w:pPr>
    </w:p>
    <w:p w14:paraId="425C25E9" w14:textId="013A3FFA" w:rsidR="004F70BA" w:rsidRDefault="004F70BA" w:rsidP="00313CD4">
      <w:pPr>
        <w:widowControl/>
        <w:shd w:val="clear" w:color="auto" w:fill="FFFFFF"/>
        <w:spacing w:line="276" w:lineRule="auto"/>
        <w:jc w:val="center"/>
        <w:rPr>
          <w:rFonts w:ascii="Times New Roman" w:eastAsia="Times New Roman" w:hAnsi="Times New Roman" w:cs="Times New Roman"/>
          <w:b/>
          <w:bCs/>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Мероприятия и достижения 2025 года:</w:t>
      </w:r>
    </w:p>
    <w:p w14:paraId="16FAAC50" w14:textId="77777777" w:rsidR="00313CD4" w:rsidRPr="004F70BA" w:rsidRDefault="00313CD4" w:rsidP="00313CD4">
      <w:pPr>
        <w:widowControl/>
        <w:shd w:val="clear" w:color="auto" w:fill="FFFFFF"/>
        <w:spacing w:line="276" w:lineRule="auto"/>
        <w:jc w:val="center"/>
        <w:rPr>
          <w:rFonts w:ascii="Times New Roman" w:eastAsia="Times New Roman" w:hAnsi="Times New Roman" w:cs="Times New Roman"/>
          <w:color w:val="0F1115"/>
          <w:sz w:val="28"/>
          <w:szCs w:val="28"/>
          <w:lang w:val="ru-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2"/>
        <w:gridCol w:w="3506"/>
        <w:gridCol w:w="1287"/>
        <w:gridCol w:w="4038"/>
      </w:tblGrid>
      <w:tr w:rsidR="0016093C" w:rsidRPr="004F70BA" w14:paraId="27B7C800" w14:textId="77777777" w:rsidTr="004F70BA">
        <w:trPr>
          <w:tblHeader/>
        </w:trPr>
        <w:tc>
          <w:tcPr>
            <w:tcW w:w="214" w:type="pct"/>
            <w:tcMar>
              <w:top w:w="150" w:type="dxa"/>
              <w:left w:w="0" w:type="dxa"/>
              <w:bottom w:w="150" w:type="dxa"/>
              <w:right w:w="240" w:type="dxa"/>
            </w:tcMar>
            <w:vAlign w:val="center"/>
            <w:hideMark/>
          </w:tcPr>
          <w:p w14:paraId="642729B8"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w:t>
            </w:r>
          </w:p>
        </w:tc>
        <w:tc>
          <w:tcPr>
            <w:tcW w:w="1948" w:type="pct"/>
            <w:tcMar>
              <w:top w:w="150" w:type="dxa"/>
              <w:left w:w="240" w:type="dxa"/>
              <w:bottom w:w="150" w:type="dxa"/>
              <w:right w:w="240" w:type="dxa"/>
            </w:tcMar>
            <w:vAlign w:val="center"/>
            <w:hideMark/>
          </w:tcPr>
          <w:p w14:paraId="4D785C06"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Мероприятие</w:t>
            </w:r>
          </w:p>
        </w:tc>
        <w:tc>
          <w:tcPr>
            <w:tcW w:w="606" w:type="pct"/>
            <w:tcMar>
              <w:top w:w="150" w:type="dxa"/>
              <w:left w:w="240" w:type="dxa"/>
              <w:bottom w:w="150" w:type="dxa"/>
              <w:right w:w="240" w:type="dxa"/>
            </w:tcMar>
            <w:vAlign w:val="center"/>
            <w:hideMark/>
          </w:tcPr>
          <w:p w14:paraId="1D6F2667"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Дата</w:t>
            </w:r>
          </w:p>
        </w:tc>
        <w:tc>
          <w:tcPr>
            <w:tcW w:w="2232" w:type="pct"/>
            <w:tcMar>
              <w:top w:w="150" w:type="dxa"/>
              <w:left w:w="240" w:type="dxa"/>
              <w:bottom w:w="150" w:type="dxa"/>
              <w:right w:w="240" w:type="dxa"/>
            </w:tcMar>
            <w:vAlign w:val="center"/>
            <w:hideMark/>
          </w:tcPr>
          <w:p w14:paraId="4C20F730"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Результат</w:t>
            </w:r>
          </w:p>
        </w:tc>
      </w:tr>
      <w:tr w:rsidR="004F70BA" w:rsidRPr="00D169F8" w14:paraId="648F8B74" w14:textId="77777777" w:rsidTr="004F70BA">
        <w:tc>
          <w:tcPr>
            <w:tcW w:w="214" w:type="pct"/>
            <w:tcMar>
              <w:top w:w="150" w:type="dxa"/>
              <w:left w:w="0" w:type="dxa"/>
              <w:bottom w:w="150" w:type="dxa"/>
              <w:right w:w="240" w:type="dxa"/>
            </w:tcMar>
            <w:vAlign w:val="center"/>
            <w:hideMark/>
          </w:tcPr>
          <w:p w14:paraId="5080807D"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c>
          <w:tcPr>
            <w:tcW w:w="1948" w:type="pct"/>
            <w:tcMar>
              <w:top w:w="150" w:type="dxa"/>
              <w:left w:w="240" w:type="dxa"/>
              <w:bottom w:w="150" w:type="dxa"/>
              <w:right w:w="240" w:type="dxa"/>
            </w:tcMar>
            <w:vAlign w:val="center"/>
            <w:hideMark/>
          </w:tcPr>
          <w:p w14:paraId="6CCE291A"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Спортивно-оздоровительный проект «Лыжня Арсеньева – большой шаг к здоровью»</w:t>
            </w:r>
          </w:p>
        </w:tc>
        <w:tc>
          <w:tcPr>
            <w:tcW w:w="606" w:type="pct"/>
            <w:tcMar>
              <w:top w:w="150" w:type="dxa"/>
              <w:left w:w="240" w:type="dxa"/>
              <w:bottom w:w="150" w:type="dxa"/>
              <w:right w:w="240" w:type="dxa"/>
            </w:tcMar>
            <w:vAlign w:val="center"/>
            <w:hideMark/>
          </w:tcPr>
          <w:p w14:paraId="3C0BC7A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Зима 2024-2025</w:t>
            </w:r>
          </w:p>
        </w:tc>
        <w:tc>
          <w:tcPr>
            <w:tcW w:w="2232" w:type="pct"/>
            <w:tcMar>
              <w:top w:w="150" w:type="dxa"/>
              <w:left w:w="240" w:type="dxa"/>
              <w:bottom w:w="150" w:type="dxa"/>
              <w:right w:w="0" w:type="dxa"/>
            </w:tcMar>
            <w:vAlign w:val="center"/>
            <w:hideMark/>
          </w:tcPr>
          <w:p w14:paraId="2AF7193A"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87 участников; ДОУ получило 15 комплектов лыж и спортивный инвентарь. Вручены дипломы и медали. Присутствовал врио Главы Арсеньевского ГО С.С. Угаров.</w:t>
            </w:r>
          </w:p>
        </w:tc>
      </w:tr>
      <w:tr w:rsidR="004F70BA" w:rsidRPr="00D169F8" w14:paraId="1412C242" w14:textId="77777777" w:rsidTr="004F70BA">
        <w:tc>
          <w:tcPr>
            <w:tcW w:w="214" w:type="pct"/>
            <w:tcMar>
              <w:top w:w="150" w:type="dxa"/>
              <w:left w:w="0" w:type="dxa"/>
              <w:bottom w:w="150" w:type="dxa"/>
              <w:right w:w="240" w:type="dxa"/>
            </w:tcMar>
            <w:vAlign w:val="center"/>
            <w:hideMark/>
          </w:tcPr>
          <w:p w14:paraId="71E5C29F"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w:t>
            </w:r>
          </w:p>
        </w:tc>
        <w:tc>
          <w:tcPr>
            <w:tcW w:w="1948" w:type="pct"/>
            <w:tcMar>
              <w:top w:w="150" w:type="dxa"/>
              <w:left w:w="240" w:type="dxa"/>
              <w:bottom w:w="150" w:type="dxa"/>
              <w:right w:w="240" w:type="dxa"/>
            </w:tcMar>
            <w:vAlign w:val="center"/>
            <w:hideMark/>
          </w:tcPr>
          <w:p w14:paraId="166833AB"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Торжественная церемония посвящения в «Орлята-дошколята»</w:t>
            </w:r>
          </w:p>
        </w:tc>
        <w:tc>
          <w:tcPr>
            <w:tcW w:w="606" w:type="pct"/>
            <w:tcMar>
              <w:top w:w="150" w:type="dxa"/>
              <w:left w:w="240" w:type="dxa"/>
              <w:bottom w:w="150" w:type="dxa"/>
              <w:right w:w="240" w:type="dxa"/>
            </w:tcMar>
            <w:vAlign w:val="center"/>
            <w:hideMark/>
          </w:tcPr>
          <w:p w14:paraId="3692DBCC" w14:textId="0E9BC993"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2025 </w:t>
            </w:r>
          </w:p>
        </w:tc>
        <w:tc>
          <w:tcPr>
            <w:tcW w:w="2232" w:type="pct"/>
            <w:tcMar>
              <w:top w:w="150" w:type="dxa"/>
              <w:left w:w="240" w:type="dxa"/>
              <w:bottom w:w="150" w:type="dxa"/>
              <w:right w:w="0" w:type="dxa"/>
            </w:tcMar>
            <w:vAlign w:val="center"/>
            <w:hideMark/>
          </w:tcPr>
          <w:p w14:paraId="3B06EF2F"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Воспитанники подготовительных групп получили статус участников инновационного проекта; вручены фиолетовые галстуки.</w:t>
            </w:r>
          </w:p>
        </w:tc>
      </w:tr>
      <w:tr w:rsidR="004F70BA" w:rsidRPr="00D169F8" w14:paraId="23EC21BA" w14:textId="77777777" w:rsidTr="004F70BA">
        <w:tc>
          <w:tcPr>
            <w:tcW w:w="214" w:type="pct"/>
            <w:tcMar>
              <w:top w:w="150" w:type="dxa"/>
              <w:left w:w="0" w:type="dxa"/>
              <w:bottom w:w="150" w:type="dxa"/>
              <w:right w:w="240" w:type="dxa"/>
            </w:tcMar>
            <w:vAlign w:val="center"/>
            <w:hideMark/>
          </w:tcPr>
          <w:p w14:paraId="2EB30BD6"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3</w:t>
            </w:r>
          </w:p>
        </w:tc>
        <w:tc>
          <w:tcPr>
            <w:tcW w:w="1948" w:type="pct"/>
            <w:tcMar>
              <w:top w:w="150" w:type="dxa"/>
              <w:left w:w="240" w:type="dxa"/>
              <w:bottom w:w="150" w:type="dxa"/>
              <w:right w:w="240" w:type="dxa"/>
            </w:tcMar>
            <w:vAlign w:val="center"/>
            <w:hideMark/>
          </w:tcPr>
          <w:p w14:paraId="25D9CA8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Городской семинар-практикум «Творческий час на прогулке для детей дошкольного возраста»</w:t>
            </w:r>
          </w:p>
        </w:tc>
        <w:tc>
          <w:tcPr>
            <w:tcW w:w="606" w:type="pct"/>
            <w:tcMar>
              <w:top w:w="150" w:type="dxa"/>
              <w:left w:w="240" w:type="dxa"/>
              <w:bottom w:w="150" w:type="dxa"/>
              <w:right w:w="240" w:type="dxa"/>
            </w:tcMar>
            <w:vAlign w:val="center"/>
            <w:hideMark/>
          </w:tcPr>
          <w:p w14:paraId="2F3ADF27" w14:textId="103516E4"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2025 </w:t>
            </w:r>
          </w:p>
        </w:tc>
        <w:tc>
          <w:tcPr>
            <w:tcW w:w="2232" w:type="pct"/>
            <w:tcMar>
              <w:top w:w="150" w:type="dxa"/>
              <w:left w:w="240" w:type="dxa"/>
              <w:bottom w:w="150" w:type="dxa"/>
              <w:right w:w="0" w:type="dxa"/>
            </w:tcMar>
            <w:vAlign w:val="center"/>
            <w:hideMark/>
          </w:tcPr>
          <w:p w14:paraId="008FB3AA"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Проведен на базе ДОУ. Воспитатели города представили мастер-классы из бросового материала.</w:t>
            </w:r>
          </w:p>
        </w:tc>
      </w:tr>
      <w:tr w:rsidR="004F70BA" w:rsidRPr="00D169F8" w14:paraId="31C3E9C0" w14:textId="77777777" w:rsidTr="004F70BA">
        <w:tc>
          <w:tcPr>
            <w:tcW w:w="214" w:type="pct"/>
            <w:tcMar>
              <w:top w:w="150" w:type="dxa"/>
              <w:left w:w="0" w:type="dxa"/>
              <w:bottom w:w="150" w:type="dxa"/>
              <w:right w:w="240" w:type="dxa"/>
            </w:tcMar>
            <w:vAlign w:val="center"/>
            <w:hideMark/>
          </w:tcPr>
          <w:p w14:paraId="34D6B36A"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4</w:t>
            </w:r>
          </w:p>
        </w:tc>
        <w:tc>
          <w:tcPr>
            <w:tcW w:w="1948" w:type="pct"/>
            <w:tcMar>
              <w:top w:w="150" w:type="dxa"/>
              <w:left w:w="240" w:type="dxa"/>
              <w:bottom w:w="150" w:type="dxa"/>
              <w:right w:w="240" w:type="dxa"/>
            </w:tcMar>
            <w:vAlign w:val="center"/>
            <w:hideMark/>
          </w:tcPr>
          <w:p w14:paraId="2BADBC7E"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Городской семинар-практикум «Алгоритм ежедневной педагогической практики воспитателя массовой группы по развитию речи»</w:t>
            </w:r>
          </w:p>
        </w:tc>
        <w:tc>
          <w:tcPr>
            <w:tcW w:w="606" w:type="pct"/>
            <w:tcMar>
              <w:top w:w="150" w:type="dxa"/>
              <w:left w:w="240" w:type="dxa"/>
              <w:bottom w:w="150" w:type="dxa"/>
              <w:right w:w="240" w:type="dxa"/>
            </w:tcMar>
            <w:vAlign w:val="center"/>
            <w:hideMark/>
          </w:tcPr>
          <w:p w14:paraId="4324FAD6" w14:textId="43366292"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2025 </w:t>
            </w:r>
          </w:p>
        </w:tc>
        <w:tc>
          <w:tcPr>
            <w:tcW w:w="2232" w:type="pct"/>
            <w:tcMar>
              <w:top w:w="150" w:type="dxa"/>
              <w:left w:w="240" w:type="dxa"/>
              <w:bottom w:w="150" w:type="dxa"/>
              <w:right w:w="0" w:type="dxa"/>
            </w:tcMar>
            <w:vAlign w:val="center"/>
            <w:hideMark/>
          </w:tcPr>
          <w:p w14:paraId="7CB7C9C1"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Проведен на базе ДОУ. Высокая оценка специалиста Управления образования Т.К. </w:t>
            </w:r>
            <w:proofErr w:type="spellStart"/>
            <w:r w:rsidRPr="004F70BA">
              <w:rPr>
                <w:rFonts w:ascii="Times New Roman" w:eastAsia="Times New Roman" w:hAnsi="Times New Roman" w:cs="Times New Roman"/>
                <w:sz w:val="28"/>
                <w:szCs w:val="28"/>
                <w:lang w:val="ru-RU" w:eastAsia="ru-RU"/>
              </w:rPr>
              <w:t>Мельяновской</w:t>
            </w:r>
            <w:proofErr w:type="spellEnd"/>
            <w:r w:rsidRPr="004F70BA">
              <w:rPr>
                <w:rFonts w:ascii="Times New Roman" w:eastAsia="Times New Roman" w:hAnsi="Times New Roman" w:cs="Times New Roman"/>
                <w:sz w:val="28"/>
                <w:szCs w:val="28"/>
                <w:lang w:val="ru-RU" w:eastAsia="ru-RU"/>
              </w:rPr>
              <w:t>.</w:t>
            </w:r>
          </w:p>
        </w:tc>
      </w:tr>
      <w:tr w:rsidR="004F70BA" w:rsidRPr="00D169F8" w14:paraId="67F1222E" w14:textId="77777777" w:rsidTr="004F70BA">
        <w:tc>
          <w:tcPr>
            <w:tcW w:w="214" w:type="pct"/>
            <w:tcMar>
              <w:top w:w="150" w:type="dxa"/>
              <w:left w:w="0" w:type="dxa"/>
              <w:bottom w:w="150" w:type="dxa"/>
              <w:right w:w="240" w:type="dxa"/>
            </w:tcMar>
            <w:vAlign w:val="center"/>
            <w:hideMark/>
          </w:tcPr>
          <w:p w14:paraId="43EB2F4F"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lastRenderedPageBreak/>
              <w:t>5</w:t>
            </w:r>
          </w:p>
        </w:tc>
        <w:tc>
          <w:tcPr>
            <w:tcW w:w="1948" w:type="pct"/>
            <w:tcMar>
              <w:top w:w="150" w:type="dxa"/>
              <w:left w:w="240" w:type="dxa"/>
              <w:bottom w:w="150" w:type="dxa"/>
              <w:right w:w="240" w:type="dxa"/>
            </w:tcMar>
            <w:vAlign w:val="center"/>
            <w:hideMark/>
          </w:tcPr>
          <w:p w14:paraId="3082CB4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Визит депутата Государственной Думы РФ Виктории Николаевой</w:t>
            </w:r>
          </w:p>
        </w:tc>
        <w:tc>
          <w:tcPr>
            <w:tcW w:w="606" w:type="pct"/>
            <w:tcMar>
              <w:top w:w="150" w:type="dxa"/>
              <w:left w:w="240" w:type="dxa"/>
              <w:bottom w:w="150" w:type="dxa"/>
              <w:right w:w="240" w:type="dxa"/>
            </w:tcMar>
            <w:vAlign w:val="center"/>
            <w:hideMark/>
          </w:tcPr>
          <w:p w14:paraId="24BC697C" w14:textId="28D9A8E3"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10 марта 2025 </w:t>
            </w:r>
          </w:p>
        </w:tc>
        <w:tc>
          <w:tcPr>
            <w:tcW w:w="2232" w:type="pct"/>
            <w:tcMar>
              <w:top w:w="150" w:type="dxa"/>
              <w:left w:w="240" w:type="dxa"/>
              <w:bottom w:w="150" w:type="dxa"/>
              <w:right w:w="0" w:type="dxa"/>
            </w:tcMar>
            <w:vAlign w:val="center"/>
            <w:hideMark/>
          </w:tcPr>
          <w:p w14:paraId="6B2790F6"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Депутат посетила отремонтированный бассейн ДОУ, отметив его современный дизайн.</w:t>
            </w:r>
          </w:p>
        </w:tc>
      </w:tr>
      <w:tr w:rsidR="004F70BA" w:rsidRPr="00D169F8" w14:paraId="4A3F7AC2" w14:textId="77777777" w:rsidTr="004F70BA">
        <w:tc>
          <w:tcPr>
            <w:tcW w:w="214" w:type="pct"/>
            <w:tcMar>
              <w:top w:w="150" w:type="dxa"/>
              <w:left w:w="0" w:type="dxa"/>
              <w:bottom w:w="150" w:type="dxa"/>
              <w:right w:w="240" w:type="dxa"/>
            </w:tcMar>
            <w:vAlign w:val="center"/>
            <w:hideMark/>
          </w:tcPr>
          <w:p w14:paraId="28B91F7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6</w:t>
            </w:r>
          </w:p>
        </w:tc>
        <w:tc>
          <w:tcPr>
            <w:tcW w:w="1948" w:type="pct"/>
            <w:tcMar>
              <w:top w:w="150" w:type="dxa"/>
              <w:left w:w="240" w:type="dxa"/>
              <w:bottom w:w="150" w:type="dxa"/>
              <w:right w:w="240" w:type="dxa"/>
            </w:tcMar>
            <w:vAlign w:val="center"/>
            <w:hideMark/>
          </w:tcPr>
          <w:p w14:paraId="60F81EFF"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IV конкурс чтецов прозы «Герои Великой Победы»</w:t>
            </w:r>
          </w:p>
        </w:tc>
        <w:tc>
          <w:tcPr>
            <w:tcW w:w="606" w:type="pct"/>
            <w:tcMar>
              <w:top w:w="150" w:type="dxa"/>
              <w:left w:w="240" w:type="dxa"/>
              <w:bottom w:w="150" w:type="dxa"/>
              <w:right w:w="240" w:type="dxa"/>
            </w:tcMar>
            <w:vAlign w:val="center"/>
            <w:hideMark/>
          </w:tcPr>
          <w:p w14:paraId="29C9FA86" w14:textId="0790A318"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2025 </w:t>
            </w:r>
          </w:p>
        </w:tc>
        <w:tc>
          <w:tcPr>
            <w:tcW w:w="2232" w:type="pct"/>
            <w:tcMar>
              <w:top w:w="150" w:type="dxa"/>
              <w:left w:w="240" w:type="dxa"/>
              <w:bottom w:w="150" w:type="dxa"/>
              <w:right w:w="0" w:type="dxa"/>
            </w:tcMar>
            <w:vAlign w:val="center"/>
            <w:hideMark/>
          </w:tcPr>
          <w:p w14:paraId="449CB10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 место – Лобачев Алексей (старшая группа «М»).</w:t>
            </w:r>
          </w:p>
        </w:tc>
      </w:tr>
      <w:tr w:rsidR="004F70BA" w:rsidRPr="00D169F8" w14:paraId="39076C6E" w14:textId="77777777" w:rsidTr="004F70BA">
        <w:tc>
          <w:tcPr>
            <w:tcW w:w="214" w:type="pct"/>
            <w:tcMar>
              <w:top w:w="150" w:type="dxa"/>
              <w:left w:w="0" w:type="dxa"/>
              <w:bottom w:w="150" w:type="dxa"/>
              <w:right w:w="240" w:type="dxa"/>
            </w:tcMar>
            <w:vAlign w:val="center"/>
            <w:hideMark/>
          </w:tcPr>
          <w:p w14:paraId="005546F0"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7</w:t>
            </w:r>
          </w:p>
        </w:tc>
        <w:tc>
          <w:tcPr>
            <w:tcW w:w="1948" w:type="pct"/>
            <w:tcMar>
              <w:top w:w="150" w:type="dxa"/>
              <w:left w:w="240" w:type="dxa"/>
              <w:bottom w:w="150" w:type="dxa"/>
              <w:right w:w="240" w:type="dxa"/>
            </w:tcMar>
            <w:vAlign w:val="center"/>
            <w:hideMark/>
          </w:tcPr>
          <w:p w14:paraId="628F0C39"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XIII школа «Эврика» (городской конкурс проектов технической направленности)</w:t>
            </w:r>
          </w:p>
        </w:tc>
        <w:tc>
          <w:tcPr>
            <w:tcW w:w="606" w:type="pct"/>
            <w:tcMar>
              <w:top w:w="150" w:type="dxa"/>
              <w:left w:w="240" w:type="dxa"/>
              <w:bottom w:w="150" w:type="dxa"/>
              <w:right w:w="240" w:type="dxa"/>
            </w:tcMar>
            <w:vAlign w:val="center"/>
            <w:hideMark/>
          </w:tcPr>
          <w:p w14:paraId="24D4D8E7" w14:textId="3398EB08"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2025 </w:t>
            </w:r>
          </w:p>
        </w:tc>
        <w:tc>
          <w:tcPr>
            <w:tcW w:w="2232" w:type="pct"/>
            <w:tcMar>
              <w:top w:w="150" w:type="dxa"/>
              <w:left w:w="240" w:type="dxa"/>
              <w:bottom w:w="150" w:type="dxa"/>
              <w:right w:w="0" w:type="dxa"/>
            </w:tcMar>
            <w:vAlign w:val="center"/>
            <w:hideMark/>
          </w:tcPr>
          <w:p w14:paraId="1491D0E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Участие. Проект «Умный переход-</w:t>
            </w:r>
            <w:proofErr w:type="spellStart"/>
            <w:r w:rsidRPr="004F70BA">
              <w:rPr>
                <w:rFonts w:ascii="Times New Roman" w:eastAsia="Times New Roman" w:hAnsi="Times New Roman" w:cs="Times New Roman"/>
                <w:sz w:val="28"/>
                <w:szCs w:val="28"/>
                <w:lang w:val="ru-RU" w:eastAsia="ru-RU"/>
              </w:rPr>
              <w:t>заботник</w:t>
            </w:r>
            <w:proofErr w:type="spellEnd"/>
            <w:r w:rsidRPr="004F70BA">
              <w:rPr>
                <w:rFonts w:ascii="Times New Roman" w:eastAsia="Times New Roman" w:hAnsi="Times New Roman" w:cs="Times New Roman"/>
                <w:sz w:val="28"/>
                <w:szCs w:val="28"/>
                <w:lang w:val="ru-RU" w:eastAsia="ru-RU"/>
              </w:rPr>
              <w:t xml:space="preserve"> с цепной реакцией предупреждения» (лаборатория «</w:t>
            </w:r>
            <w:proofErr w:type="spellStart"/>
            <w:r w:rsidRPr="004F70BA">
              <w:rPr>
                <w:rFonts w:ascii="Times New Roman" w:eastAsia="Times New Roman" w:hAnsi="Times New Roman" w:cs="Times New Roman"/>
                <w:sz w:val="28"/>
                <w:szCs w:val="28"/>
                <w:lang w:val="ru-RU" w:eastAsia="ru-RU"/>
              </w:rPr>
              <w:t>АБВГДейки</w:t>
            </w:r>
            <w:proofErr w:type="spellEnd"/>
            <w:r w:rsidRPr="004F70BA">
              <w:rPr>
                <w:rFonts w:ascii="Times New Roman" w:eastAsia="Times New Roman" w:hAnsi="Times New Roman" w:cs="Times New Roman"/>
                <w:sz w:val="28"/>
                <w:szCs w:val="28"/>
                <w:lang w:val="ru-RU" w:eastAsia="ru-RU"/>
              </w:rPr>
              <w:t>»).</w:t>
            </w:r>
          </w:p>
        </w:tc>
      </w:tr>
      <w:tr w:rsidR="004F70BA" w:rsidRPr="00D169F8" w14:paraId="5345D28E" w14:textId="77777777" w:rsidTr="004F70BA">
        <w:tc>
          <w:tcPr>
            <w:tcW w:w="214" w:type="pct"/>
            <w:tcMar>
              <w:top w:w="150" w:type="dxa"/>
              <w:left w:w="0" w:type="dxa"/>
              <w:bottom w:w="150" w:type="dxa"/>
              <w:right w:w="240" w:type="dxa"/>
            </w:tcMar>
            <w:vAlign w:val="center"/>
            <w:hideMark/>
          </w:tcPr>
          <w:p w14:paraId="6CD79B3D"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8</w:t>
            </w:r>
          </w:p>
        </w:tc>
        <w:tc>
          <w:tcPr>
            <w:tcW w:w="1948" w:type="pct"/>
            <w:tcMar>
              <w:top w:w="150" w:type="dxa"/>
              <w:left w:w="240" w:type="dxa"/>
              <w:bottom w:w="150" w:type="dxa"/>
              <w:right w:w="240" w:type="dxa"/>
            </w:tcMar>
            <w:vAlign w:val="center"/>
            <w:hideMark/>
          </w:tcPr>
          <w:p w14:paraId="266B66DA"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VII школа «Эврика» (конкурс технического творчества дошкольников)</w:t>
            </w:r>
          </w:p>
        </w:tc>
        <w:tc>
          <w:tcPr>
            <w:tcW w:w="606" w:type="pct"/>
            <w:tcMar>
              <w:top w:w="150" w:type="dxa"/>
              <w:left w:w="240" w:type="dxa"/>
              <w:bottom w:w="150" w:type="dxa"/>
              <w:right w:w="240" w:type="dxa"/>
            </w:tcMar>
            <w:vAlign w:val="center"/>
            <w:hideMark/>
          </w:tcPr>
          <w:p w14:paraId="01557E0F" w14:textId="41FD372C"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2025 </w:t>
            </w:r>
          </w:p>
        </w:tc>
        <w:tc>
          <w:tcPr>
            <w:tcW w:w="2232" w:type="pct"/>
            <w:tcMar>
              <w:top w:w="150" w:type="dxa"/>
              <w:left w:w="240" w:type="dxa"/>
              <w:bottom w:w="150" w:type="dxa"/>
              <w:right w:w="0" w:type="dxa"/>
            </w:tcMar>
            <w:vAlign w:val="center"/>
            <w:hideMark/>
          </w:tcPr>
          <w:p w14:paraId="47D1B62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Участие. Проект «Умная система безопасности» (</w:t>
            </w:r>
            <w:proofErr w:type="spellStart"/>
            <w:r w:rsidRPr="004F70BA">
              <w:rPr>
                <w:rFonts w:ascii="Times New Roman" w:eastAsia="Times New Roman" w:hAnsi="Times New Roman" w:cs="Times New Roman"/>
                <w:sz w:val="28"/>
                <w:szCs w:val="28"/>
                <w:lang w:val="ru-RU" w:eastAsia="ru-RU"/>
              </w:rPr>
              <w:t>нейролаборатория</w:t>
            </w:r>
            <w:proofErr w:type="spellEnd"/>
            <w:r w:rsidRPr="004F70BA">
              <w:rPr>
                <w:rFonts w:ascii="Times New Roman" w:eastAsia="Times New Roman" w:hAnsi="Times New Roman" w:cs="Times New Roman"/>
                <w:sz w:val="28"/>
                <w:szCs w:val="28"/>
                <w:lang w:val="ru-RU" w:eastAsia="ru-RU"/>
              </w:rPr>
              <w:t xml:space="preserve"> ДОУ).</w:t>
            </w:r>
          </w:p>
        </w:tc>
      </w:tr>
      <w:tr w:rsidR="004F70BA" w:rsidRPr="004F70BA" w14:paraId="30D09922" w14:textId="77777777" w:rsidTr="004F70BA">
        <w:tc>
          <w:tcPr>
            <w:tcW w:w="214" w:type="pct"/>
            <w:tcMar>
              <w:top w:w="150" w:type="dxa"/>
              <w:left w:w="0" w:type="dxa"/>
              <w:bottom w:w="150" w:type="dxa"/>
              <w:right w:w="240" w:type="dxa"/>
            </w:tcMar>
            <w:vAlign w:val="center"/>
            <w:hideMark/>
          </w:tcPr>
          <w:p w14:paraId="38AB757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9</w:t>
            </w:r>
          </w:p>
        </w:tc>
        <w:tc>
          <w:tcPr>
            <w:tcW w:w="1948" w:type="pct"/>
            <w:tcMar>
              <w:top w:w="150" w:type="dxa"/>
              <w:left w:w="240" w:type="dxa"/>
              <w:bottom w:w="150" w:type="dxa"/>
              <w:right w:w="240" w:type="dxa"/>
            </w:tcMar>
            <w:vAlign w:val="center"/>
            <w:hideMark/>
          </w:tcPr>
          <w:p w14:paraId="24C634F1"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Краевой смотр-конкурс самодеятельного творчества «Надежда. Вдохновение. Талант»</w:t>
            </w:r>
          </w:p>
        </w:tc>
        <w:tc>
          <w:tcPr>
            <w:tcW w:w="606" w:type="pct"/>
            <w:tcMar>
              <w:top w:w="150" w:type="dxa"/>
              <w:left w:w="240" w:type="dxa"/>
              <w:bottom w:w="150" w:type="dxa"/>
              <w:right w:w="240" w:type="dxa"/>
            </w:tcMar>
            <w:vAlign w:val="center"/>
            <w:hideMark/>
          </w:tcPr>
          <w:p w14:paraId="62E9CBCE" w14:textId="1DD5532E"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19 апреля 2025 </w:t>
            </w:r>
          </w:p>
        </w:tc>
        <w:tc>
          <w:tcPr>
            <w:tcW w:w="2232" w:type="pct"/>
            <w:tcMar>
              <w:top w:w="150" w:type="dxa"/>
              <w:left w:w="240" w:type="dxa"/>
              <w:bottom w:w="150" w:type="dxa"/>
              <w:right w:w="0" w:type="dxa"/>
            </w:tcMar>
            <w:vAlign w:val="center"/>
            <w:hideMark/>
          </w:tcPr>
          <w:p w14:paraId="3E3C77E6"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Участие – </w:t>
            </w:r>
            <w:proofErr w:type="spellStart"/>
            <w:r w:rsidRPr="004F70BA">
              <w:rPr>
                <w:rFonts w:ascii="Times New Roman" w:eastAsia="Times New Roman" w:hAnsi="Times New Roman" w:cs="Times New Roman"/>
                <w:sz w:val="28"/>
                <w:szCs w:val="28"/>
                <w:lang w:val="ru-RU" w:eastAsia="ru-RU"/>
              </w:rPr>
              <w:t>Вельможко</w:t>
            </w:r>
            <w:proofErr w:type="spellEnd"/>
            <w:r w:rsidRPr="004F70BA">
              <w:rPr>
                <w:rFonts w:ascii="Times New Roman" w:eastAsia="Times New Roman" w:hAnsi="Times New Roman" w:cs="Times New Roman"/>
                <w:sz w:val="28"/>
                <w:szCs w:val="28"/>
                <w:lang w:val="ru-RU" w:eastAsia="ru-RU"/>
              </w:rPr>
              <w:t xml:space="preserve"> Олеся, Казаков Дима (подготовительная группа «У»). Конкурс приурочен к 80-летию Победы.</w:t>
            </w:r>
          </w:p>
        </w:tc>
      </w:tr>
      <w:tr w:rsidR="004F70BA" w:rsidRPr="00D169F8" w14:paraId="5B16889A" w14:textId="77777777" w:rsidTr="004F70BA">
        <w:tc>
          <w:tcPr>
            <w:tcW w:w="214" w:type="pct"/>
            <w:tcMar>
              <w:top w:w="150" w:type="dxa"/>
              <w:left w:w="0" w:type="dxa"/>
              <w:bottom w:w="150" w:type="dxa"/>
              <w:right w:w="240" w:type="dxa"/>
            </w:tcMar>
            <w:vAlign w:val="center"/>
            <w:hideMark/>
          </w:tcPr>
          <w:p w14:paraId="4D8F7A61"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10</w:t>
            </w:r>
          </w:p>
        </w:tc>
        <w:tc>
          <w:tcPr>
            <w:tcW w:w="1948" w:type="pct"/>
            <w:tcMar>
              <w:top w:w="150" w:type="dxa"/>
              <w:left w:w="240" w:type="dxa"/>
              <w:bottom w:w="150" w:type="dxa"/>
              <w:right w:w="240" w:type="dxa"/>
            </w:tcMar>
            <w:vAlign w:val="center"/>
            <w:hideMark/>
          </w:tcPr>
          <w:p w14:paraId="1456AA9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X фестиваль-конкурс «Ярмарка хоров «За Веру и Отечество» (отборочный этап)</w:t>
            </w:r>
          </w:p>
        </w:tc>
        <w:tc>
          <w:tcPr>
            <w:tcW w:w="606" w:type="pct"/>
            <w:tcMar>
              <w:top w:w="150" w:type="dxa"/>
              <w:left w:w="240" w:type="dxa"/>
              <w:bottom w:w="150" w:type="dxa"/>
              <w:right w:w="240" w:type="dxa"/>
            </w:tcMar>
            <w:vAlign w:val="center"/>
            <w:hideMark/>
          </w:tcPr>
          <w:p w14:paraId="5BDB240B" w14:textId="357298FA"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2025 </w:t>
            </w:r>
          </w:p>
        </w:tc>
        <w:tc>
          <w:tcPr>
            <w:tcW w:w="2232" w:type="pct"/>
            <w:tcMar>
              <w:top w:w="150" w:type="dxa"/>
              <w:left w:w="240" w:type="dxa"/>
              <w:bottom w:w="150" w:type="dxa"/>
              <w:right w:w="0" w:type="dxa"/>
            </w:tcMar>
            <w:vAlign w:val="center"/>
            <w:hideMark/>
          </w:tcPr>
          <w:p w14:paraId="010294E3"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Участие хора ДОУ с песней «Милый край».</w:t>
            </w:r>
          </w:p>
        </w:tc>
      </w:tr>
      <w:tr w:rsidR="004F70BA" w:rsidRPr="00D169F8" w14:paraId="67238912" w14:textId="77777777" w:rsidTr="004F70BA">
        <w:tc>
          <w:tcPr>
            <w:tcW w:w="214" w:type="pct"/>
            <w:tcMar>
              <w:top w:w="150" w:type="dxa"/>
              <w:left w:w="0" w:type="dxa"/>
              <w:bottom w:w="150" w:type="dxa"/>
              <w:right w:w="240" w:type="dxa"/>
            </w:tcMar>
            <w:vAlign w:val="center"/>
            <w:hideMark/>
          </w:tcPr>
          <w:p w14:paraId="0A83685F"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w:t>
            </w:r>
          </w:p>
        </w:tc>
        <w:tc>
          <w:tcPr>
            <w:tcW w:w="1948" w:type="pct"/>
            <w:tcMar>
              <w:top w:w="150" w:type="dxa"/>
              <w:left w:w="240" w:type="dxa"/>
              <w:bottom w:w="150" w:type="dxa"/>
              <w:right w:w="240" w:type="dxa"/>
            </w:tcMar>
            <w:vAlign w:val="center"/>
            <w:hideMark/>
          </w:tcPr>
          <w:p w14:paraId="6E47BD15"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X фестиваль-конкурс «Ярмарка хоров «За Веру и Отечество» (Гала-концерт)</w:t>
            </w:r>
          </w:p>
        </w:tc>
        <w:tc>
          <w:tcPr>
            <w:tcW w:w="606" w:type="pct"/>
            <w:tcMar>
              <w:top w:w="150" w:type="dxa"/>
              <w:left w:w="240" w:type="dxa"/>
              <w:bottom w:w="150" w:type="dxa"/>
              <w:right w:w="240" w:type="dxa"/>
            </w:tcMar>
            <w:vAlign w:val="center"/>
            <w:hideMark/>
          </w:tcPr>
          <w:p w14:paraId="512DADCA" w14:textId="6A9BCE4D"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2025 </w:t>
            </w:r>
          </w:p>
        </w:tc>
        <w:tc>
          <w:tcPr>
            <w:tcW w:w="2232" w:type="pct"/>
            <w:tcMar>
              <w:top w:w="150" w:type="dxa"/>
              <w:left w:w="240" w:type="dxa"/>
              <w:bottom w:w="150" w:type="dxa"/>
              <w:right w:w="0" w:type="dxa"/>
            </w:tcMar>
            <w:vAlign w:val="center"/>
            <w:hideMark/>
          </w:tcPr>
          <w:p w14:paraId="6070EC3B"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Хор «Родные голоса» – ДИПЛОМ I СТЕПЕНИ (36 коллективов Дальневосточного федерального округа).</w:t>
            </w:r>
          </w:p>
        </w:tc>
      </w:tr>
      <w:tr w:rsidR="004F70BA" w:rsidRPr="00D169F8" w14:paraId="552E7D19" w14:textId="77777777" w:rsidTr="004F70BA">
        <w:tc>
          <w:tcPr>
            <w:tcW w:w="214" w:type="pct"/>
            <w:tcMar>
              <w:top w:w="150" w:type="dxa"/>
              <w:left w:w="0" w:type="dxa"/>
              <w:bottom w:w="150" w:type="dxa"/>
              <w:right w:w="240" w:type="dxa"/>
            </w:tcMar>
            <w:vAlign w:val="center"/>
            <w:hideMark/>
          </w:tcPr>
          <w:p w14:paraId="594E581F"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lastRenderedPageBreak/>
              <w:t>12</w:t>
            </w:r>
          </w:p>
        </w:tc>
        <w:tc>
          <w:tcPr>
            <w:tcW w:w="1948" w:type="pct"/>
            <w:tcMar>
              <w:top w:w="150" w:type="dxa"/>
              <w:left w:w="240" w:type="dxa"/>
              <w:bottom w:w="150" w:type="dxa"/>
              <w:right w:w="240" w:type="dxa"/>
            </w:tcMar>
            <w:vAlign w:val="center"/>
            <w:hideMark/>
          </w:tcPr>
          <w:p w14:paraId="2D977C46"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Конкурс рисунков «День России»</w:t>
            </w:r>
          </w:p>
        </w:tc>
        <w:tc>
          <w:tcPr>
            <w:tcW w:w="606" w:type="pct"/>
            <w:tcMar>
              <w:top w:w="150" w:type="dxa"/>
              <w:left w:w="240" w:type="dxa"/>
              <w:bottom w:w="150" w:type="dxa"/>
              <w:right w:w="240" w:type="dxa"/>
            </w:tcMar>
            <w:vAlign w:val="center"/>
            <w:hideMark/>
          </w:tcPr>
          <w:p w14:paraId="27874932" w14:textId="02916ACB"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2025 </w:t>
            </w:r>
          </w:p>
        </w:tc>
        <w:tc>
          <w:tcPr>
            <w:tcW w:w="2232" w:type="pct"/>
            <w:tcMar>
              <w:top w:w="150" w:type="dxa"/>
              <w:left w:w="240" w:type="dxa"/>
              <w:bottom w:w="150" w:type="dxa"/>
              <w:right w:w="0" w:type="dxa"/>
            </w:tcMar>
            <w:vAlign w:val="center"/>
            <w:hideMark/>
          </w:tcPr>
          <w:p w14:paraId="0C0FCCBF"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Победа – София Зеленская (старшая группа «М»).</w:t>
            </w:r>
          </w:p>
        </w:tc>
      </w:tr>
      <w:tr w:rsidR="004F70BA" w:rsidRPr="00D169F8" w14:paraId="7424F5DD" w14:textId="77777777" w:rsidTr="004F70BA">
        <w:tc>
          <w:tcPr>
            <w:tcW w:w="214" w:type="pct"/>
            <w:tcMar>
              <w:top w:w="150" w:type="dxa"/>
              <w:left w:w="0" w:type="dxa"/>
              <w:bottom w:w="150" w:type="dxa"/>
              <w:right w:w="240" w:type="dxa"/>
            </w:tcMar>
            <w:vAlign w:val="center"/>
            <w:hideMark/>
          </w:tcPr>
          <w:p w14:paraId="73820D6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13</w:t>
            </w:r>
          </w:p>
        </w:tc>
        <w:tc>
          <w:tcPr>
            <w:tcW w:w="1948" w:type="pct"/>
            <w:tcMar>
              <w:top w:w="150" w:type="dxa"/>
              <w:left w:w="240" w:type="dxa"/>
              <w:bottom w:w="150" w:type="dxa"/>
              <w:right w:w="240" w:type="dxa"/>
            </w:tcMar>
            <w:vAlign w:val="center"/>
            <w:hideMark/>
          </w:tcPr>
          <w:p w14:paraId="5F48589E"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Городской конкурс по финансовой грамотности</w:t>
            </w:r>
          </w:p>
        </w:tc>
        <w:tc>
          <w:tcPr>
            <w:tcW w:w="606" w:type="pct"/>
            <w:tcMar>
              <w:top w:w="150" w:type="dxa"/>
              <w:left w:w="240" w:type="dxa"/>
              <w:bottom w:w="150" w:type="dxa"/>
              <w:right w:w="240" w:type="dxa"/>
            </w:tcMar>
            <w:vAlign w:val="center"/>
            <w:hideMark/>
          </w:tcPr>
          <w:p w14:paraId="757C9484" w14:textId="57154A61"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2025 </w:t>
            </w:r>
          </w:p>
        </w:tc>
        <w:tc>
          <w:tcPr>
            <w:tcW w:w="2232" w:type="pct"/>
            <w:tcMar>
              <w:top w:w="150" w:type="dxa"/>
              <w:left w:w="240" w:type="dxa"/>
              <w:bottom w:w="150" w:type="dxa"/>
              <w:right w:w="0" w:type="dxa"/>
            </w:tcMar>
            <w:vAlign w:val="center"/>
            <w:hideMark/>
          </w:tcPr>
          <w:p w14:paraId="475A741A"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Участие – молодой педагог Миронова Анна Сергеевна. Открытое занятие «Юный экономист» в подготовительной группе «О».</w:t>
            </w:r>
          </w:p>
        </w:tc>
      </w:tr>
    </w:tbl>
    <w:p w14:paraId="781882C6" w14:textId="77777777" w:rsidR="00313CD4" w:rsidRDefault="00313CD4" w:rsidP="00313CD4">
      <w:pPr>
        <w:widowControl/>
        <w:shd w:val="clear" w:color="auto" w:fill="FFFFFF"/>
        <w:spacing w:line="276" w:lineRule="auto"/>
        <w:ind w:firstLine="720"/>
        <w:rPr>
          <w:rFonts w:ascii="Times New Roman" w:eastAsia="Times New Roman" w:hAnsi="Times New Roman" w:cs="Times New Roman"/>
          <w:b/>
          <w:bCs/>
          <w:color w:val="0F1115"/>
          <w:sz w:val="28"/>
          <w:szCs w:val="28"/>
          <w:lang w:val="ru-RU" w:eastAsia="ru-RU"/>
        </w:rPr>
      </w:pPr>
    </w:p>
    <w:p w14:paraId="48F9191E" w14:textId="1A603686" w:rsid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Вывод:</w:t>
      </w:r>
      <w:r w:rsidRPr="004F70BA">
        <w:rPr>
          <w:rFonts w:ascii="Times New Roman" w:eastAsia="Times New Roman" w:hAnsi="Times New Roman" w:cs="Times New Roman"/>
          <w:color w:val="0F1115"/>
          <w:sz w:val="28"/>
          <w:szCs w:val="28"/>
          <w:lang w:val="ru-RU" w:eastAsia="ru-RU"/>
        </w:rPr>
        <w:t> Образовательная деятельность соответствует ФОП ДО, отличается высоким уровнем внедрения инноваций и активным участием в конкурсном движении и методической работе.</w:t>
      </w:r>
    </w:p>
    <w:p w14:paraId="7EFF11F1" w14:textId="77777777" w:rsidR="00313CD4" w:rsidRPr="004F70BA" w:rsidRDefault="00313CD4" w:rsidP="00313CD4">
      <w:pPr>
        <w:widowControl/>
        <w:shd w:val="clear" w:color="auto" w:fill="FFFFFF"/>
        <w:spacing w:line="276" w:lineRule="auto"/>
        <w:ind w:firstLine="720"/>
        <w:rPr>
          <w:rFonts w:ascii="Times New Roman" w:eastAsia="Times New Roman" w:hAnsi="Times New Roman" w:cs="Times New Roman"/>
          <w:color w:val="0F1115"/>
          <w:sz w:val="28"/>
          <w:szCs w:val="28"/>
          <w:lang w:val="ru-RU" w:eastAsia="ru-RU"/>
        </w:rPr>
      </w:pPr>
    </w:p>
    <w:p w14:paraId="5F95260D" w14:textId="77777777" w:rsidR="004F70BA" w:rsidRPr="004F70BA" w:rsidRDefault="004F70BA"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IV. Оценка функционирования внутренней системы оценки качества образования (ВСОКО)</w:t>
      </w:r>
    </w:p>
    <w:p w14:paraId="77E1B396" w14:textId="77777777"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В ДОУ действует Положение о внутренней системе оценки качества образования (принято на педсовете, утверждено приказом № 52-ОД от 01.09.2023, актуализировано в 2025 г.).</w:t>
      </w:r>
    </w:p>
    <w:p w14:paraId="28B36CCB" w14:textId="77777777"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Анализ здоровья воспитанников:</w:t>
      </w:r>
    </w:p>
    <w:p w14:paraId="06615F6C" w14:textId="77777777" w:rsidR="004F70BA" w:rsidRPr="004F70BA" w:rsidRDefault="004F70BA" w:rsidP="00DA421B">
      <w:pPr>
        <w:widowControl/>
        <w:numPr>
          <w:ilvl w:val="0"/>
          <w:numId w:val="20"/>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Уровень заболеваемости в 2025 г. – 2,1 на одного ребенка (снижение за счет БОС-терапии и работы с родителями).</w:t>
      </w:r>
    </w:p>
    <w:p w14:paraId="60966423" w14:textId="77777777" w:rsidR="004F70BA" w:rsidRPr="004F70BA" w:rsidRDefault="004F70BA" w:rsidP="00DA421B">
      <w:pPr>
        <w:widowControl/>
        <w:numPr>
          <w:ilvl w:val="0"/>
          <w:numId w:val="20"/>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Индекс здоровья – 68%.</w:t>
      </w:r>
    </w:p>
    <w:p w14:paraId="048C6B82" w14:textId="168B30F8" w:rsidR="004F70BA" w:rsidRPr="004F70BA" w:rsidRDefault="004F70BA" w:rsidP="00DA421B">
      <w:pPr>
        <w:widowControl/>
        <w:numPr>
          <w:ilvl w:val="0"/>
          <w:numId w:val="20"/>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 xml:space="preserve">Посещаемость бассейна – воспитанники </w:t>
      </w:r>
      <w:r w:rsidRPr="00313CD4">
        <w:rPr>
          <w:rFonts w:ascii="Times New Roman" w:eastAsia="Times New Roman" w:hAnsi="Times New Roman" w:cs="Times New Roman"/>
          <w:color w:val="0F1115"/>
          <w:sz w:val="28"/>
          <w:szCs w:val="28"/>
          <w:lang w:val="ru-RU" w:eastAsia="ru-RU"/>
        </w:rPr>
        <w:t>старших и подготовительных</w:t>
      </w:r>
      <w:r w:rsidRPr="004F70BA">
        <w:rPr>
          <w:rFonts w:ascii="Times New Roman" w:eastAsia="Times New Roman" w:hAnsi="Times New Roman" w:cs="Times New Roman"/>
          <w:color w:val="0F1115"/>
          <w:sz w:val="28"/>
          <w:szCs w:val="28"/>
          <w:lang w:val="ru-RU" w:eastAsia="ru-RU"/>
        </w:rPr>
        <w:t xml:space="preserve"> групп (</w:t>
      </w:r>
      <w:r w:rsidRPr="00313CD4">
        <w:rPr>
          <w:rFonts w:ascii="Times New Roman" w:eastAsia="Times New Roman" w:hAnsi="Times New Roman" w:cs="Times New Roman"/>
          <w:color w:val="0F1115"/>
          <w:sz w:val="28"/>
          <w:szCs w:val="28"/>
          <w:lang w:val="ru-RU" w:eastAsia="ru-RU"/>
        </w:rPr>
        <w:t>1</w:t>
      </w:r>
      <w:r w:rsidRPr="004F70BA">
        <w:rPr>
          <w:rFonts w:ascii="Times New Roman" w:eastAsia="Times New Roman" w:hAnsi="Times New Roman" w:cs="Times New Roman"/>
          <w:color w:val="0F1115"/>
          <w:sz w:val="28"/>
          <w:szCs w:val="28"/>
          <w:lang w:val="ru-RU" w:eastAsia="ru-RU"/>
        </w:rPr>
        <w:t xml:space="preserve"> ра</w:t>
      </w:r>
      <w:r w:rsidRPr="00313CD4">
        <w:rPr>
          <w:rFonts w:ascii="Times New Roman" w:eastAsia="Times New Roman" w:hAnsi="Times New Roman" w:cs="Times New Roman"/>
          <w:color w:val="0F1115"/>
          <w:sz w:val="28"/>
          <w:szCs w:val="28"/>
          <w:lang w:val="ru-RU" w:eastAsia="ru-RU"/>
        </w:rPr>
        <w:t>з</w:t>
      </w:r>
      <w:r w:rsidRPr="004F70BA">
        <w:rPr>
          <w:rFonts w:ascii="Times New Roman" w:eastAsia="Times New Roman" w:hAnsi="Times New Roman" w:cs="Times New Roman"/>
          <w:color w:val="0F1115"/>
          <w:sz w:val="28"/>
          <w:szCs w:val="28"/>
          <w:lang w:val="ru-RU" w:eastAsia="ru-RU"/>
        </w:rPr>
        <w:t xml:space="preserve"> в неделю).</w:t>
      </w:r>
    </w:p>
    <w:p w14:paraId="1A051712" w14:textId="5BC24F84" w:rsidR="004F70BA" w:rsidRPr="004F70BA" w:rsidRDefault="004F70BA" w:rsidP="00DA421B">
      <w:pPr>
        <w:widowControl/>
        <w:numPr>
          <w:ilvl w:val="0"/>
          <w:numId w:val="20"/>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 xml:space="preserve">Работает </w:t>
      </w:r>
      <w:r w:rsidRPr="00313CD4">
        <w:rPr>
          <w:rFonts w:ascii="Times New Roman" w:eastAsia="Times New Roman" w:hAnsi="Times New Roman" w:cs="Times New Roman"/>
          <w:color w:val="0F1115"/>
          <w:sz w:val="28"/>
          <w:szCs w:val="28"/>
          <w:lang w:val="ru-RU" w:eastAsia="ru-RU"/>
        </w:rPr>
        <w:t>оздоровительная</w:t>
      </w:r>
      <w:r w:rsidRPr="004F70BA">
        <w:rPr>
          <w:rFonts w:ascii="Times New Roman" w:eastAsia="Times New Roman" w:hAnsi="Times New Roman" w:cs="Times New Roman"/>
          <w:color w:val="0F1115"/>
          <w:sz w:val="28"/>
          <w:szCs w:val="28"/>
          <w:lang w:val="ru-RU" w:eastAsia="ru-RU"/>
        </w:rPr>
        <w:t xml:space="preserve"> площадка на улице (обновлена в 2024 г.).</w:t>
      </w:r>
    </w:p>
    <w:p w14:paraId="5052D3E5" w14:textId="77777777"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Работа с родителями:</w:t>
      </w:r>
    </w:p>
    <w:p w14:paraId="1497E78A" w14:textId="77777777" w:rsidR="004F70BA" w:rsidRPr="004F70BA" w:rsidRDefault="004F70BA" w:rsidP="00DA421B">
      <w:pPr>
        <w:widowControl/>
        <w:numPr>
          <w:ilvl w:val="0"/>
          <w:numId w:val="21"/>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Консультационный пункт для родителей (дети от 1 года до 7 лет) – действует с 2023 г.</w:t>
      </w:r>
    </w:p>
    <w:p w14:paraId="229A4977" w14:textId="77777777" w:rsidR="004F70BA" w:rsidRPr="004F70BA" w:rsidRDefault="004F70BA" w:rsidP="00DA421B">
      <w:pPr>
        <w:widowControl/>
        <w:numPr>
          <w:ilvl w:val="0"/>
          <w:numId w:val="21"/>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Родительские клубы: «Семейные традиции», «Адаптация без слез», «Игра головой».</w:t>
      </w:r>
    </w:p>
    <w:p w14:paraId="140113C7" w14:textId="77777777" w:rsidR="004F70BA" w:rsidRPr="004F70BA" w:rsidRDefault="004F70BA" w:rsidP="00DA421B">
      <w:pPr>
        <w:widowControl/>
        <w:numPr>
          <w:ilvl w:val="0"/>
          <w:numId w:val="21"/>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Мастер-классы от родителей, участие в Клубных часах, совместные экскурсии.</w:t>
      </w:r>
    </w:p>
    <w:p w14:paraId="08607FF4" w14:textId="77777777"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Результаты анкетирования родителей (2025 г.):</w:t>
      </w:r>
    </w:p>
    <w:p w14:paraId="79197221" w14:textId="427E54BD" w:rsidR="004F70BA" w:rsidRPr="004F70BA" w:rsidRDefault="004F70BA" w:rsidP="00DA421B">
      <w:pPr>
        <w:widowControl/>
        <w:numPr>
          <w:ilvl w:val="0"/>
          <w:numId w:val="22"/>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Удовлетворены успехами ребенка – 9</w:t>
      </w:r>
      <w:r w:rsidR="00313CD4" w:rsidRPr="00313CD4">
        <w:rPr>
          <w:rFonts w:ascii="Times New Roman" w:eastAsia="Times New Roman" w:hAnsi="Times New Roman" w:cs="Times New Roman"/>
          <w:color w:val="0F1115"/>
          <w:sz w:val="28"/>
          <w:szCs w:val="28"/>
          <w:lang w:val="ru-RU" w:eastAsia="ru-RU"/>
        </w:rPr>
        <w:t>5</w:t>
      </w:r>
      <w:r w:rsidRPr="004F70BA">
        <w:rPr>
          <w:rFonts w:ascii="Times New Roman" w:eastAsia="Times New Roman" w:hAnsi="Times New Roman" w:cs="Times New Roman"/>
          <w:color w:val="0F1115"/>
          <w:sz w:val="28"/>
          <w:szCs w:val="28"/>
          <w:lang w:val="ru-RU" w:eastAsia="ru-RU"/>
        </w:rPr>
        <w:t>%</w:t>
      </w:r>
    </w:p>
    <w:p w14:paraId="603C488F" w14:textId="3CD658E5" w:rsidR="004F70BA" w:rsidRPr="004F70BA" w:rsidRDefault="004F70BA" w:rsidP="00DA421B">
      <w:pPr>
        <w:widowControl/>
        <w:numPr>
          <w:ilvl w:val="0"/>
          <w:numId w:val="22"/>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lastRenderedPageBreak/>
        <w:t xml:space="preserve">Не вполне удовлетворены – </w:t>
      </w:r>
      <w:r w:rsidR="00313CD4" w:rsidRPr="00313CD4">
        <w:rPr>
          <w:rFonts w:ascii="Times New Roman" w:eastAsia="Times New Roman" w:hAnsi="Times New Roman" w:cs="Times New Roman"/>
          <w:color w:val="0F1115"/>
          <w:sz w:val="28"/>
          <w:szCs w:val="28"/>
          <w:lang w:val="ru-RU" w:eastAsia="ru-RU"/>
        </w:rPr>
        <w:t>5</w:t>
      </w:r>
      <w:r w:rsidRPr="004F70BA">
        <w:rPr>
          <w:rFonts w:ascii="Times New Roman" w:eastAsia="Times New Roman" w:hAnsi="Times New Roman" w:cs="Times New Roman"/>
          <w:color w:val="0F1115"/>
          <w:sz w:val="28"/>
          <w:szCs w:val="28"/>
          <w:lang w:val="ru-RU" w:eastAsia="ru-RU"/>
        </w:rPr>
        <w:t>%</w:t>
      </w:r>
    </w:p>
    <w:p w14:paraId="03B8776F" w14:textId="5062327A" w:rsidR="004F70BA" w:rsidRPr="004F70BA" w:rsidRDefault="004F70BA" w:rsidP="00DA421B">
      <w:pPr>
        <w:widowControl/>
        <w:numPr>
          <w:ilvl w:val="0"/>
          <w:numId w:val="22"/>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 xml:space="preserve">Не удовлетворены – </w:t>
      </w:r>
      <w:r w:rsidR="00313CD4" w:rsidRPr="00313CD4">
        <w:rPr>
          <w:rFonts w:ascii="Times New Roman" w:eastAsia="Times New Roman" w:hAnsi="Times New Roman" w:cs="Times New Roman"/>
          <w:color w:val="0F1115"/>
          <w:sz w:val="28"/>
          <w:szCs w:val="28"/>
          <w:lang w:val="ru-RU" w:eastAsia="ru-RU"/>
        </w:rPr>
        <w:t>0</w:t>
      </w:r>
      <w:r w:rsidRPr="004F70BA">
        <w:rPr>
          <w:rFonts w:ascii="Times New Roman" w:eastAsia="Times New Roman" w:hAnsi="Times New Roman" w:cs="Times New Roman"/>
          <w:color w:val="0F1115"/>
          <w:sz w:val="28"/>
          <w:szCs w:val="28"/>
          <w:lang w:val="ru-RU" w:eastAsia="ru-RU"/>
        </w:rPr>
        <w:t>%</w:t>
      </w:r>
    </w:p>
    <w:p w14:paraId="56CA9CDD" w14:textId="6FDC5888" w:rsidR="004F70BA" w:rsidRPr="004F70BA" w:rsidRDefault="004F70BA" w:rsidP="00DA421B">
      <w:pPr>
        <w:widowControl/>
        <w:numPr>
          <w:ilvl w:val="0"/>
          <w:numId w:val="22"/>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 xml:space="preserve">Уровень образовательных услуг: высокий – </w:t>
      </w:r>
      <w:r w:rsidR="00313CD4" w:rsidRPr="00313CD4">
        <w:rPr>
          <w:rFonts w:ascii="Times New Roman" w:eastAsia="Times New Roman" w:hAnsi="Times New Roman" w:cs="Times New Roman"/>
          <w:color w:val="0F1115"/>
          <w:sz w:val="28"/>
          <w:szCs w:val="28"/>
          <w:lang w:val="ru-RU" w:eastAsia="ru-RU"/>
        </w:rPr>
        <w:t>85</w:t>
      </w:r>
      <w:r w:rsidRPr="004F70BA">
        <w:rPr>
          <w:rFonts w:ascii="Times New Roman" w:eastAsia="Times New Roman" w:hAnsi="Times New Roman" w:cs="Times New Roman"/>
          <w:color w:val="0F1115"/>
          <w:sz w:val="28"/>
          <w:szCs w:val="28"/>
          <w:lang w:val="ru-RU" w:eastAsia="ru-RU"/>
        </w:rPr>
        <w:t>%, средний – 12%, низкий – 3%</w:t>
      </w:r>
    </w:p>
    <w:p w14:paraId="35F0A553" w14:textId="77777777"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Вывод:</w:t>
      </w:r>
      <w:r w:rsidRPr="004F70BA">
        <w:rPr>
          <w:rFonts w:ascii="Times New Roman" w:eastAsia="Times New Roman" w:hAnsi="Times New Roman" w:cs="Times New Roman"/>
          <w:color w:val="0F1115"/>
          <w:sz w:val="28"/>
          <w:szCs w:val="28"/>
          <w:lang w:val="ru-RU" w:eastAsia="ru-RU"/>
        </w:rPr>
        <w:t> ВСОКО позволяет эффективно отслеживать качество образования и своевременно корректировать педагогический процесс.</w:t>
      </w:r>
    </w:p>
    <w:p w14:paraId="4CEAB2A1" w14:textId="77777777" w:rsidR="00DA421B" w:rsidRDefault="00DA421B"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p>
    <w:p w14:paraId="5137A840" w14:textId="4D0B7DEC" w:rsidR="004F70BA" w:rsidRDefault="004F70BA"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V. Оценка кадрового обеспечения</w:t>
      </w:r>
    </w:p>
    <w:p w14:paraId="2E655597" w14:textId="77777777" w:rsidR="00DA421B" w:rsidRPr="004F70BA" w:rsidRDefault="00DA421B"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9"/>
        <w:gridCol w:w="7254"/>
      </w:tblGrid>
      <w:tr w:rsidR="004F70BA" w:rsidRPr="004F70BA" w14:paraId="2815FF06" w14:textId="77777777" w:rsidTr="004F70BA">
        <w:trPr>
          <w:tblHeader/>
        </w:trPr>
        <w:tc>
          <w:tcPr>
            <w:tcW w:w="1122" w:type="pct"/>
            <w:tcMar>
              <w:top w:w="150" w:type="dxa"/>
              <w:left w:w="0" w:type="dxa"/>
              <w:bottom w:w="150" w:type="dxa"/>
              <w:right w:w="240" w:type="dxa"/>
            </w:tcMar>
            <w:vAlign w:val="center"/>
            <w:hideMark/>
          </w:tcPr>
          <w:p w14:paraId="5F3E738B"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Показатель</w:t>
            </w:r>
          </w:p>
        </w:tc>
        <w:tc>
          <w:tcPr>
            <w:tcW w:w="3878" w:type="pct"/>
            <w:tcMar>
              <w:top w:w="150" w:type="dxa"/>
              <w:left w:w="240" w:type="dxa"/>
              <w:bottom w:w="150" w:type="dxa"/>
              <w:right w:w="240" w:type="dxa"/>
            </w:tcMar>
            <w:vAlign w:val="center"/>
            <w:hideMark/>
          </w:tcPr>
          <w:p w14:paraId="79E38298"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Значение</w:t>
            </w:r>
          </w:p>
        </w:tc>
      </w:tr>
      <w:tr w:rsidR="004F70BA" w:rsidRPr="00D169F8" w14:paraId="10780644" w14:textId="77777777" w:rsidTr="004F70BA">
        <w:tc>
          <w:tcPr>
            <w:tcW w:w="1122" w:type="pct"/>
            <w:tcMar>
              <w:top w:w="150" w:type="dxa"/>
              <w:left w:w="0" w:type="dxa"/>
              <w:bottom w:w="150" w:type="dxa"/>
              <w:right w:w="240" w:type="dxa"/>
            </w:tcMar>
            <w:vAlign w:val="center"/>
            <w:hideMark/>
          </w:tcPr>
          <w:p w14:paraId="6EE5621E"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Всего педагогов</w:t>
            </w:r>
          </w:p>
        </w:tc>
        <w:tc>
          <w:tcPr>
            <w:tcW w:w="3878" w:type="pct"/>
            <w:tcMar>
              <w:top w:w="150" w:type="dxa"/>
              <w:left w:w="240" w:type="dxa"/>
              <w:bottom w:w="150" w:type="dxa"/>
              <w:right w:w="0" w:type="dxa"/>
            </w:tcMar>
            <w:vAlign w:val="center"/>
            <w:hideMark/>
          </w:tcPr>
          <w:p w14:paraId="70F20A0A" w14:textId="34F70E4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w:t>
            </w:r>
            <w:r w:rsidRPr="00313CD4">
              <w:rPr>
                <w:rFonts w:ascii="Times New Roman" w:eastAsia="Times New Roman" w:hAnsi="Times New Roman" w:cs="Times New Roman"/>
                <w:sz w:val="28"/>
                <w:szCs w:val="28"/>
                <w:lang w:val="ru-RU" w:eastAsia="ru-RU"/>
              </w:rPr>
              <w:t>1</w:t>
            </w:r>
            <w:r w:rsidRPr="004F70BA">
              <w:rPr>
                <w:rFonts w:ascii="Times New Roman" w:eastAsia="Times New Roman" w:hAnsi="Times New Roman" w:cs="Times New Roman"/>
                <w:sz w:val="28"/>
                <w:szCs w:val="28"/>
                <w:lang w:val="ru-RU" w:eastAsia="ru-RU"/>
              </w:rPr>
              <w:t xml:space="preserve"> человек (воспитатели – 1</w:t>
            </w:r>
            <w:r w:rsidRPr="00313CD4">
              <w:rPr>
                <w:rFonts w:ascii="Times New Roman" w:eastAsia="Times New Roman" w:hAnsi="Times New Roman" w:cs="Times New Roman"/>
                <w:sz w:val="28"/>
                <w:szCs w:val="28"/>
                <w:lang w:val="ru-RU" w:eastAsia="ru-RU"/>
              </w:rPr>
              <w:t>3</w:t>
            </w:r>
            <w:r w:rsidRPr="004F70BA">
              <w:rPr>
                <w:rFonts w:ascii="Times New Roman" w:eastAsia="Times New Roman" w:hAnsi="Times New Roman" w:cs="Times New Roman"/>
                <w:sz w:val="28"/>
                <w:szCs w:val="28"/>
                <w:lang w:val="ru-RU" w:eastAsia="ru-RU"/>
              </w:rPr>
              <w:t xml:space="preserve">, специалисты – 8: 4 логопеда, 1 дефектолог, 1 инструктор по </w:t>
            </w:r>
            <w:proofErr w:type="spellStart"/>
            <w:r w:rsidRPr="004F70BA">
              <w:rPr>
                <w:rFonts w:ascii="Times New Roman" w:eastAsia="Times New Roman" w:hAnsi="Times New Roman" w:cs="Times New Roman"/>
                <w:sz w:val="28"/>
                <w:szCs w:val="28"/>
                <w:lang w:val="ru-RU" w:eastAsia="ru-RU"/>
              </w:rPr>
              <w:t>физо</w:t>
            </w:r>
            <w:proofErr w:type="spellEnd"/>
            <w:r w:rsidRPr="004F70BA">
              <w:rPr>
                <w:rFonts w:ascii="Times New Roman" w:eastAsia="Times New Roman" w:hAnsi="Times New Roman" w:cs="Times New Roman"/>
                <w:sz w:val="28"/>
                <w:szCs w:val="28"/>
                <w:lang w:val="ru-RU" w:eastAsia="ru-RU"/>
              </w:rPr>
              <w:t xml:space="preserve">, 1 </w:t>
            </w:r>
            <w:proofErr w:type="spellStart"/>
            <w:r w:rsidRPr="004F70BA">
              <w:rPr>
                <w:rFonts w:ascii="Times New Roman" w:eastAsia="Times New Roman" w:hAnsi="Times New Roman" w:cs="Times New Roman"/>
                <w:sz w:val="28"/>
                <w:szCs w:val="28"/>
                <w:lang w:val="ru-RU" w:eastAsia="ru-RU"/>
              </w:rPr>
              <w:t>музрук</w:t>
            </w:r>
            <w:proofErr w:type="spellEnd"/>
            <w:r w:rsidRPr="004F70BA">
              <w:rPr>
                <w:rFonts w:ascii="Times New Roman" w:eastAsia="Times New Roman" w:hAnsi="Times New Roman" w:cs="Times New Roman"/>
                <w:sz w:val="28"/>
                <w:szCs w:val="28"/>
                <w:lang w:val="ru-RU" w:eastAsia="ru-RU"/>
              </w:rPr>
              <w:t>, 1 психолог)</w:t>
            </w:r>
          </w:p>
        </w:tc>
      </w:tr>
      <w:tr w:rsidR="004F70BA" w:rsidRPr="004F70BA" w14:paraId="1EEA340E" w14:textId="77777777" w:rsidTr="004F70BA">
        <w:tc>
          <w:tcPr>
            <w:tcW w:w="1122" w:type="pct"/>
            <w:tcMar>
              <w:top w:w="150" w:type="dxa"/>
              <w:left w:w="0" w:type="dxa"/>
              <w:bottom w:w="150" w:type="dxa"/>
              <w:right w:w="240" w:type="dxa"/>
            </w:tcMar>
            <w:vAlign w:val="center"/>
            <w:hideMark/>
          </w:tcPr>
          <w:p w14:paraId="6795101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Высшее образование</w:t>
            </w:r>
          </w:p>
        </w:tc>
        <w:tc>
          <w:tcPr>
            <w:tcW w:w="3878" w:type="pct"/>
            <w:tcMar>
              <w:top w:w="150" w:type="dxa"/>
              <w:left w:w="240" w:type="dxa"/>
              <w:bottom w:w="150" w:type="dxa"/>
              <w:right w:w="0" w:type="dxa"/>
            </w:tcMar>
            <w:vAlign w:val="center"/>
            <w:hideMark/>
          </w:tcPr>
          <w:p w14:paraId="5C96C401"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13 чел. (59%)</w:t>
            </w:r>
          </w:p>
        </w:tc>
      </w:tr>
      <w:tr w:rsidR="004F70BA" w:rsidRPr="004F70BA" w14:paraId="59CC4035" w14:textId="77777777" w:rsidTr="004F70BA">
        <w:tc>
          <w:tcPr>
            <w:tcW w:w="1122" w:type="pct"/>
            <w:tcMar>
              <w:top w:w="150" w:type="dxa"/>
              <w:left w:w="0" w:type="dxa"/>
              <w:bottom w:w="150" w:type="dxa"/>
              <w:right w:w="240" w:type="dxa"/>
            </w:tcMar>
            <w:vAlign w:val="center"/>
            <w:hideMark/>
          </w:tcPr>
          <w:p w14:paraId="19DBC0D3"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Среднее спец. образование</w:t>
            </w:r>
          </w:p>
        </w:tc>
        <w:tc>
          <w:tcPr>
            <w:tcW w:w="3878" w:type="pct"/>
            <w:tcMar>
              <w:top w:w="150" w:type="dxa"/>
              <w:left w:w="240" w:type="dxa"/>
              <w:bottom w:w="150" w:type="dxa"/>
              <w:right w:w="0" w:type="dxa"/>
            </w:tcMar>
            <w:vAlign w:val="center"/>
            <w:hideMark/>
          </w:tcPr>
          <w:p w14:paraId="1E8119EC" w14:textId="5CF8BA9C"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313CD4">
              <w:rPr>
                <w:rFonts w:ascii="Times New Roman" w:eastAsia="Times New Roman" w:hAnsi="Times New Roman" w:cs="Times New Roman"/>
                <w:sz w:val="28"/>
                <w:szCs w:val="28"/>
                <w:lang w:val="ru-RU" w:eastAsia="ru-RU"/>
              </w:rPr>
              <w:t>8</w:t>
            </w:r>
            <w:r w:rsidRPr="004F70BA">
              <w:rPr>
                <w:rFonts w:ascii="Times New Roman" w:eastAsia="Times New Roman" w:hAnsi="Times New Roman" w:cs="Times New Roman"/>
                <w:sz w:val="28"/>
                <w:szCs w:val="28"/>
                <w:lang w:val="ru-RU" w:eastAsia="ru-RU"/>
              </w:rPr>
              <w:t xml:space="preserve"> чел. (41%)</w:t>
            </w:r>
          </w:p>
        </w:tc>
      </w:tr>
      <w:tr w:rsidR="004F70BA" w:rsidRPr="004F70BA" w14:paraId="13F6E105" w14:textId="77777777" w:rsidTr="004F70BA">
        <w:tc>
          <w:tcPr>
            <w:tcW w:w="1122" w:type="pct"/>
            <w:tcMar>
              <w:top w:w="150" w:type="dxa"/>
              <w:left w:w="0" w:type="dxa"/>
              <w:bottom w:w="150" w:type="dxa"/>
              <w:right w:w="240" w:type="dxa"/>
            </w:tcMar>
            <w:vAlign w:val="center"/>
            <w:hideMark/>
          </w:tcPr>
          <w:p w14:paraId="0BC82A6B"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Высшая категория</w:t>
            </w:r>
          </w:p>
        </w:tc>
        <w:tc>
          <w:tcPr>
            <w:tcW w:w="3878" w:type="pct"/>
            <w:tcMar>
              <w:top w:w="150" w:type="dxa"/>
              <w:left w:w="240" w:type="dxa"/>
              <w:bottom w:w="150" w:type="dxa"/>
              <w:right w:w="0" w:type="dxa"/>
            </w:tcMar>
            <w:vAlign w:val="center"/>
            <w:hideMark/>
          </w:tcPr>
          <w:p w14:paraId="190FF356"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6 чел. (27%)</w:t>
            </w:r>
          </w:p>
        </w:tc>
      </w:tr>
      <w:tr w:rsidR="004F70BA" w:rsidRPr="004F70BA" w14:paraId="06FD191F" w14:textId="77777777" w:rsidTr="004F70BA">
        <w:tc>
          <w:tcPr>
            <w:tcW w:w="1122" w:type="pct"/>
            <w:tcMar>
              <w:top w:w="150" w:type="dxa"/>
              <w:left w:w="0" w:type="dxa"/>
              <w:bottom w:w="150" w:type="dxa"/>
              <w:right w:w="240" w:type="dxa"/>
            </w:tcMar>
            <w:vAlign w:val="center"/>
            <w:hideMark/>
          </w:tcPr>
          <w:p w14:paraId="012327D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Первая категория</w:t>
            </w:r>
          </w:p>
        </w:tc>
        <w:tc>
          <w:tcPr>
            <w:tcW w:w="3878" w:type="pct"/>
            <w:tcMar>
              <w:top w:w="150" w:type="dxa"/>
              <w:left w:w="240" w:type="dxa"/>
              <w:bottom w:w="150" w:type="dxa"/>
              <w:right w:w="0" w:type="dxa"/>
            </w:tcMar>
            <w:vAlign w:val="center"/>
            <w:hideMark/>
          </w:tcPr>
          <w:p w14:paraId="3CBBAD8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5 чел. (23%)</w:t>
            </w:r>
          </w:p>
        </w:tc>
      </w:tr>
      <w:tr w:rsidR="004F70BA" w:rsidRPr="004F70BA" w14:paraId="13527F49" w14:textId="77777777" w:rsidTr="004F70BA">
        <w:tc>
          <w:tcPr>
            <w:tcW w:w="1122" w:type="pct"/>
            <w:tcMar>
              <w:top w:w="150" w:type="dxa"/>
              <w:left w:w="0" w:type="dxa"/>
              <w:bottom w:w="150" w:type="dxa"/>
              <w:right w:w="240" w:type="dxa"/>
            </w:tcMar>
            <w:vAlign w:val="center"/>
            <w:hideMark/>
          </w:tcPr>
          <w:p w14:paraId="36B9699E"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Соответствие должности</w:t>
            </w:r>
          </w:p>
        </w:tc>
        <w:tc>
          <w:tcPr>
            <w:tcW w:w="3878" w:type="pct"/>
            <w:tcMar>
              <w:top w:w="150" w:type="dxa"/>
              <w:left w:w="240" w:type="dxa"/>
              <w:bottom w:w="150" w:type="dxa"/>
              <w:right w:w="0" w:type="dxa"/>
            </w:tcMar>
            <w:vAlign w:val="center"/>
            <w:hideMark/>
          </w:tcPr>
          <w:p w14:paraId="0215A473"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 чел. (50%)</w:t>
            </w:r>
          </w:p>
        </w:tc>
      </w:tr>
      <w:tr w:rsidR="004F70BA" w:rsidRPr="004F70BA" w14:paraId="3C8D716C" w14:textId="77777777" w:rsidTr="004F70BA">
        <w:tc>
          <w:tcPr>
            <w:tcW w:w="1122" w:type="pct"/>
            <w:tcMar>
              <w:top w:w="150" w:type="dxa"/>
              <w:left w:w="0" w:type="dxa"/>
              <w:bottom w:w="150" w:type="dxa"/>
              <w:right w:w="240" w:type="dxa"/>
            </w:tcMar>
            <w:vAlign w:val="center"/>
            <w:hideMark/>
          </w:tcPr>
          <w:p w14:paraId="5EE9CD2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До 30 лет</w:t>
            </w:r>
          </w:p>
        </w:tc>
        <w:tc>
          <w:tcPr>
            <w:tcW w:w="3878" w:type="pct"/>
            <w:tcMar>
              <w:top w:w="150" w:type="dxa"/>
              <w:left w:w="240" w:type="dxa"/>
              <w:bottom w:w="150" w:type="dxa"/>
              <w:right w:w="0" w:type="dxa"/>
            </w:tcMar>
            <w:vAlign w:val="center"/>
            <w:hideMark/>
          </w:tcPr>
          <w:p w14:paraId="4A6FC2B5"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 чел. (9%)</w:t>
            </w:r>
          </w:p>
        </w:tc>
      </w:tr>
      <w:tr w:rsidR="004F70BA" w:rsidRPr="004F70BA" w14:paraId="0DE227B1" w14:textId="77777777" w:rsidTr="004F70BA">
        <w:tc>
          <w:tcPr>
            <w:tcW w:w="1122" w:type="pct"/>
            <w:tcMar>
              <w:top w:w="150" w:type="dxa"/>
              <w:left w:w="0" w:type="dxa"/>
              <w:bottom w:w="150" w:type="dxa"/>
              <w:right w:w="240" w:type="dxa"/>
            </w:tcMar>
            <w:vAlign w:val="center"/>
            <w:hideMark/>
          </w:tcPr>
          <w:p w14:paraId="194503A5"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От 55 лет</w:t>
            </w:r>
          </w:p>
        </w:tc>
        <w:tc>
          <w:tcPr>
            <w:tcW w:w="3878" w:type="pct"/>
            <w:tcMar>
              <w:top w:w="150" w:type="dxa"/>
              <w:left w:w="240" w:type="dxa"/>
              <w:bottom w:w="150" w:type="dxa"/>
              <w:right w:w="0" w:type="dxa"/>
            </w:tcMar>
            <w:vAlign w:val="center"/>
            <w:hideMark/>
          </w:tcPr>
          <w:p w14:paraId="07A98864" w14:textId="3DF79578"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313CD4">
              <w:rPr>
                <w:rFonts w:ascii="Times New Roman" w:eastAsia="Times New Roman" w:hAnsi="Times New Roman" w:cs="Times New Roman"/>
                <w:sz w:val="28"/>
                <w:szCs w:val="28"/>
                <w:lang w:val="ru-RU" w:eastAsia="ru-RU"/>
              </w:rPr>
              <w:t>7</w:t>
            </w:r>
            <w:r w:rsidRPr="004F70BA">
              <w:rPr>
                <w:rFonts w:ascii="Times New Roman" w:eastAsia="Times New Roman" w:hAnsi="Times New Roman" w:cs="Times New Roman"/>
                <w:sz w:val="28"/>
                <w:szCs w:val="28"/>
                <w:lang w:val="ru-RU" w:eastAsia="ru-RU"/>
              </w:rPr>
              <w:t xml:space="preserve"> чел. (36%)</w:t>
            </w:r>
          </w:p>
        </w:tc>
      </w:tr>
      <w:tr w:rsidR="004F70BA" w:rsidRPr="004F70BA" w14:paraId="402D0D9C" w14:textId="77777777" w:rsidTr="004F70BA">
        <w:tc>
          <w:tcPr>
            <w:tcW w:w="1122" w:type="pct"/>
            <w:tcMar>
              <w:top w:w="150" w:type="dxa"/>
              <w:left w:w="0" w:type="dxa"/>
              <w:bottom w:w="150" w:type="dxa"/>
              <w:right w:w="240" w:type="dxa"/>
            </w:tcMar>
            <w:vAlign w:val="center"/>
            <w:hideMark/>
          </w:tcPr>
          <w:p w14:paraId="3819701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Стаж до 5 лет</w:t>
            </w:r>
          </w:p>
        </w:tc>
        <w:tc>
          <w:tcPr>
            <w:tcW w:w="3878" w:type="pct"/>
            <w:tcMar>
              <w:top w:w="150" w:type="dxa"/>
              <w:left w:w="240" w:type="dxa"/>
              <w:bottom w:w="150" w:type="dxa"/>
              <w:right w:w="0" w:type="dxa"/>
            </w:tcMar>
            <w:vAlign w:val="center"/>
            <w:hideMark/>
          </w:tcPr>
          <w:p w14:paraId="42EE0470"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 чел. (9%)</w:t>
            </w:r>
          </w:p>
        </w:tc>
      </w:tr>
      <w:tr w:rsidR="004F70BA" w:rsidRPr="004F70BA" w14:paraId="2D73DC1C" w14:textId="77777777" w:rsidTr="004F70BA">
        <w:tc>
          <w:tcPr>
            <w:tcW w:w="1122" w:type="pct"/>
            <w:tcMar>
              <w:top w:w="150" w:type="dxa"/>
              <w:left w:w="0" w:type="dxa"/>
              <w:bottom w:w="150" w:type="dxa"/>
              <w:right w:w="240" w:type="dxa"/>
            </w:tcMar>
            <w:vAlign w:val="center"/>
            <w:hideMark/>
          </w:tcPr>
          <w:p w14:paraId="1B6FFA1B"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Стаж свыше 30 лет</w:t>
            </w:r>
          </w:p>
        </w:tc>
        <w:tc>
          <w:tcPr>
            <w:tcW w:w="3878" w:type="pct"/>
            <w:tcMar>
              <w:top w:w="150" w:type="dxa"/>
              <w:left w:w="240" w:type="dxa"/>
              <w:bottom w:w="150" w:type="dxa"/>
              <w:right w:w="0" w:type="dxa"/>
            </w:tcMar>
            <w:vAlign w:val="center"/>
            <w:hideMark/>
          </w:tcPr>
          <w:p w14:paraId="31DAAEE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12 чел. (55%)</w:t>
            </w:r>
          </w:p>
        </w:tc>
      </w:tr>
    </w:tbl>
    <w:p w14:paraId="33C74BB7" w14:textId="77777777" w:rsidR="00DA421B" w:rsidRDefault="00DA421B" w:rsidP="00313CD4">
      <w:pPr>
        <w:widowControl/>
        <w:shd w:val="clear" w:color="auto" w:fill="FFFFFF"/>
        <w:spacing w:line="276" w:lineRule="auto"/>
        <w:jc w:val="center"/>
        <w:rPr>
          <w:rFonts w:ascii="Times New Roman" w:eastAsia="Times New Roman" w:hAnsi="Times New Roman" w:cs="Times New Roman"/>
          <w:b/>
          <w:bCs/>
          <w:color w:val="0F1115"/>
          <w:sz w:val="28"/>
          <w:szCs w:val="28"/>
          <w:lang w:val="ru-RU" w:eastAsia="ru-RU"/>
        </w:rPr>
      </w:pPr>
    </w:p>
    <w:p w14:paraId="50CFE700" w14:textId="7C35B756" w:rsidR="004F70BA" w:rsidRPr="004F70BA" w:rsidRDefault="004F70BA" w:rsidP="00313CD4">
      <w:pPr>
        <w:widowControl/>
        <w:shd w:val="clear" w:color="auto" w:fill="FFFFFF"/>
        <w:spacing w:line="276" w:lineRule="auto"/>
        <w:jc w:val="center"/>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Повышение квалификации:</w:t>
      </w:r>
    </w:p>
    <w:p w14:paraId="52DDDA1E" w14:textId="1F0698F0" w:rsidR="004F70BA" w:rsidRPr="004F70BA" w:rsidRDefault="004F70BA" w:rsidP="00313CD4">
      <w:pPr>
        <w:widowControl/>
        <w:numPr>
          <w:ilvl w:val="0"/>
          <w:numId w:val="23"/>
        </w:numPr>
        <w:shd w:val="clear" w:color="auto" w:fill="FFFFFF"/>
        <w:spacing w:line="276" w:lineRule="auto"/>
        <w:ind w:left="0" w:firstLine="0"/>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lastRenderedPageBreak/>
        <w:t>В 2025 году курсы ПК прошли 2</w:t>
      </w:r>
      <w:r w:rsidRPr="00313CD4">
        <w:rPr>
          <w:rFonts w:ascii="Times New Roman" w:eastAsia="Times New Roman" w:hAnsi="Times New Roman" w:cs="Times New Roman"/>
          <w:color w:val="0F1115"/>
          <w:sz w:val="28"/>
          <w:szCs w:val="28"/>
          <w:lang w:val="ru-RU" w:eastAsia="ru-RU"/>
        </w:rPr>
        <w:t>1</w:t>
      </w:r>
      <w:r w:rsidRPr="004F70BA">
        <w:rPr>
          <w:rFonts w:ascii="Times New Roman" w:eastAsia="Times New Roman" w:hAnsi="Times New Roman" w:cs="Times New Roman"/>
          <w:color w:val="0F1115"/>
          <w:sz w:val="28"/>
          <w:szCs w:val="28"/>
          <w:lang w:val="ru-RU" w:eastAsia="ru-RU"/>
        </w:rPr>
        <w:t xml:space="preserve"> педагог (100%).</w:t>
      </w:r>
    </w:p>
    <w:p w14:paraId="2405990D" w14:textId="77777777" w:rsidR="004F70BA" w:rsidRPr="004F70BA" w:rsidRDefault="004F70BA" w:rsidP="00313CD4">
      <w:pPr>
        <w:widowControl/>
        <w:numPr>
          <w:ilvl w:val="0"/>
          <w:numId w:val="23"/>
        </w:numPr>
        <w:shd w:val="clear" w:color="auto" w:fill="FFFFFF"/>
        <w:spacing w:line="276" w:lineRule="auto"/>
        <w:ind w:left="0" w:firstLine="0"/>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По ФГОС/ФОП ДО обучены 100%.</w:t>
      </w:r>
    </w:p>
    <w:p w14:paraId="422BE6DB" w14:textId="77777777" w:rsidR="00DA421B" w:rsidRDefault="00DA421B" w:rsidP="00313CD4">
      <w:pPr>
        <w:widowControl/>
        <w:shd w:val="clear" w:color="auto" w:fill="FFFFFF"/>
        <w:spacing w:line="276" w:lineRule="auto"/>
        <w:jc w:val="center"/>
        <w:rPr>
          <w:rFonts w:ascii="Times New Roman" w:eastAsia="Times New Roman" w:hAnsi="Times New Roman" w:cs="Times New Roman"/>
          <w:b/>
          <w:bCs/>
          <w:color w:val="0F1115"/>
          <w:sz w:val="28"/>
          <w:szCs w:val="28"/>
          <w:lang w:val="ru-RU" w:eastAsia="ru-RU"/>
        </w:rPr>
      </w:pPr>
    </w:p>
    <w:p w14:paraId="05CD4DA2" w14:textId="49EDC859" w:rsidR="004F70BA" w:rsidRPr="004F70BA" w:rsidRDefault="004F70BA" w:rsidP="00313CD4">
      <w:pPr>
        <w:widowControl/>
        <w:shd w:val="clear" w:color="auto" w:fill="FFFFFF"/>
        <w:spacing w:line="276" w:lineRule="auto"/>
        <w:jc w:val="center"/>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Распространение педагогического опыта: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2"/>
        <w:gridCol w:w="2831"/>
        <w:gridCol w:w="1708"/>
        <w:gridCol w:w="4292"/>
      </w:tblGrid>
      <w:tr w:rsidR="004F70BA" w:rsidRPr="004F70BA" w14:paraId="35C38234" w14:textId="77777777" w:rsidTr="004F70BA">
        <w:trPr>
          <w:tblHeader/>
        </w:trPr>
        <w:tc>
          <w:tcPr>
            <w:tcW w:w="0" w:type="auto"/>
            <w:tcMar>
              <w:top w:w="150" w:type="dxa"/>
              <w:left w:w="0" w:type="dxa"/>
              <w:bottom w:w="150" w:type="dxa"/>
              <w:right w:w="240" w:type="dxa"/>
            </w:tcMar>
            <w:vAlign w:val="center"/>
            <w:hideMark/>
          </w:tcPr>
          <w:p w14:paraId="30280563"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w:t>
            </w:r>
          </w:p>
        </w:tc>
        <w:tc>
          <w:tcPr>
            <w:tcW w:w="0" w:type="auto"/>
            <w:tcMar>
              <w:top w:w="150" w:type="dxa"/>
              <w:left w:w="240" w:type="dxa"/>
              <w:bottom w:w="150" w:type="dxa"/>
              <w:right w:w="240" w:type="dxa"/>
            </w:tcMar>
            <w:vAlign w:val="center"/>
            <w:hideMark/>
          </w:tcPr>
          <w:p w14:paraId="0A637006"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Ф.И.О., должность</w:t>
            </w:r>
          </w:p>
        </w:tc>
        <w:tc>
          <w:tcPr>
            <w:tcW w:w="0" w:type="auto"/>
            <w:tcMar>
              <w:top w:w="150" w:type="dxa"/>
              <w:left w:w="240" w:type="dxa"/>
              <w:bottom w:w="150" w:type="dxa"/>
              <w:right w:w="240" w:type="dxa"/>
            </w:tcMar>
            <w:vAlign w:val="center"/>
            <w:hideMark/>
          </w:tcPr>
          <w:p w14:paraId="23CD4D7B"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Уровень</w:t>
            </w:r>
          </w:p>
        </w:tc>
        <w:tc>
          <w:tcPr>
            <w:tcW w:w="0" w:type="auto"/>
            <w:tcMar>
              <w:top w:w="150" w:type="dxa"/>
              <w:left w:w="240" w:type="dxa"/>
              <w:bottom w:w="150" w:type="dxa"/>
              <w:right w:w="240" w:type="dxa"/>
            </w:tcMar>
            <w:vAlign w:val="center"/>
            <w:hideMark/>
          </w:tcPr>
          <w:p w14:paraId="16221D1C"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Тема</w:t>
            </w:r>
          </w:p>
        </w:tc>
      </w:tr>
      <w:tr w:rsidR="004F70BA" w:rsidRPr="00D169F8" w14:paraId="53A18344" w14:textId="77777777" w:rsidTr="004F70BA">
        <w:tc>
          <w:tcPr>
            <w:tcW w:w="0" w:type="auto"/>
            <w:tcMar>
              <w:top w:w="150" w:type="dxa"/>
              <w:left w:w="0" w:type="dxa"/>
              <w:bottom w:w="150" w:type="dxa"/>
              <w:right w:w="240" w:type="dxa"/>
            </w:tcMar>
            <w:vAlign w:val="center"/>
            <w:hideMark/>
          </w:tcPr>
          <w:p w14:paraId="2866E639"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c>
          <w:tcPr>
            <w:tcW w:w="0" w:type="auto"/>
            <w:tcMar>
              <w:top w:w="150" w:type="dxa"/>
              <w:left w:w="240" w:type="dxa"/>
              <w:bottom w:w="150" w:type="dxa"/>
              <w:right w:w="240" w:type="dxa"/>
            </w:tcMar>
            <w:vAlign w:val="center"/>
            <w:hideMark/>
          </w:tcPr>
          <w:p w14:paraId="0E9AF0AD"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Педагоги ДОУ</w:t>
            </w:r>
          </w:p>
        </w:tc>
        <w:tc>
          <w:tcPr>
            <w:tcW w:w="0" w:type="auto"/>
            <w:tcMar>
              <w:top w:w="150" w:type="dxa"/>
              <w:left w:w="240" w:type="dxa"/>
              <w:bottom w:w="150" w:type="dxa"/>
              <w:right w:w="240" w:type="dxa"/>
            </w:tcMar>
            <w:vAlign w:val="center"/>
            <w:hideMark/>
          </w:tcPr>
          <w:p w14:paraId="690FD9C3"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городской</w:t>
            </w:r>
          </w:p>
        </w:tc>
        <w:tc>
          <w:tcPr>
            <w:tcW w:w="0" w:type="auto"/>
            <w:tcMar>
              <w:top w:w="150" w:type="dxa"/>
              <w:left w:w="240" w:type="dxa"/>
              <w:bottom w:w="150" w:type="dxa"/>
              <w:right w:w="0" w:type="dxa"/>
            </w:tcMar>
            <w:vAlign w:val="center"/>
            <w:hideMark/>
          </w:tcPr>
          <w:p w14:paraId="2022018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«Творческий час на прогулке» (семинар на базе ДОУ)</w:t>
            </w:r>
          </w:p>
        </w:tc>
      </w:tr>
      <w:tr w:rsidR="004F70BA" w:rsidRPr="00D169F8" w14:paraId="2E037E69" w14:textId="77777777" w:rsidTr="004F70BA">
        <w:tc>
          <w:tcPr>
            <w:tcW w:w="0" w:type="auto"/>
            <w:tcMar>
              <w:top w:w="150" w:type="dxa"/>
              <w:left w:w="0" w:type="dxa"/>
              <w:bottom w:w="150" w:type="dxa"/>
              <w:right w:w="240" w:type="dxa"/>
            </w:tcMar>
            <w:vAlign w:val="center"/>
            <w:hideMark/>
          </w:tcPr>
          <w:p w14:paraId="76359EC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w:t>
            </w:r>
          </w:p>
        </w:tc>
        <w:tc>
          <w:tcPr>
            <w:tcW w:w="0" w:type="auto"/>
            <w:tcMar>
              <w:top w:w="150" w:type="dxa"/>
              <w:left w:w="240" w:type="dxa"/>
              <w:bottom w:w="150" w:type="dxa"/>
              <w:right w:w="240" w:type="dxa"/>
            </w:tcMar>
            <w:vAlign w:val="center"/>
            <w:hideMark/>
          </w:tcPr>
          <w:p w14:paraId="0218C7F5"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Улыбина Л.Ю., Миронова Т.Ю.</w:t>
            </w:r>
          </w:p>
        </w:tc>
        <w:tc>
          <w:tcPr>
            <w:tcW w:w="0" w:type="auto"/>
            <w:tcMar>
              <w:top w:w="150" w:type="dxa"/>
              <w:left w:w="240" w:type="dxa"/>
              <w:bottom w:w="150" w:type="dxa"/>
              <w:right w:w="240" w:type="dxa"/>
            </w:tcMar>
            <w:vAlign w:val="center"/>
            <w:hideMark/>
          </w:tcPr>
          <w:p w14:paraId="0BBBB42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краевой</w:t>
            </w:r>
          </w:p>
        </w:tc>
        <w:tc>
          <w:tcPr>
            <w:tcW w:w="0" w:type="auto"/>
            <w:tcMar>
              <w:top w:w="150" w:type="dxa"/>
              <w:left w:w="240" w:type="dxa"/>
              <w:bottom w:w="150" w:type="dxa"/>
              <w:right w:w="0" w:type="dxa"/>
            </w:tcMar>
            <w:vAlign w:val="center"/>
            <w:hideMark/>
          </w:tcPr>
          <w:p w14:paraId="3AFA43B0"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«Подвижные игры с </w:t>
            </w:r>
            <w:proofErr w:type="spellStart"/>
            <w:r w:rsidRPr="004F70BA">
              <w:rPr>
                <w:rFonts w:ascii="Times New Roman" w:eastAsia="Times New Roman" w:hAnsi="Times New Roman" w:cs="Times New Roman"/>
                <w:sz w:val="28"/>
                <w:szCs w:val="28"/>
                <w:lang w:val="ru-RU" w:eastAsia="ru-RU"/>
              </w:rPr>
              <w:t>Vay</w:t>
            </w:r>
            <w:proofErr w:type="spellEnd"/>
            <w:r w:rsidRPr="004F70BA">
              <w:rPr>
                <w:rFonts w:ascii="Times New Roman" w:eastAsia="Times New Roman" w:hAnsi="Times New Roman" w:cs="Times New Roman"/>
                <w:sz w:val="28"/>
                <w:szCs w:val="28"/>
                <w:lang w:val="ru-RU" w:eastAsia="ru-RU"/>
              </w:rPr>
              <w:t xml:space="preserve"> </w:t>
            </w:r>
            <w:proofErr w:type="spellStart"/>
            <w:r w:rsidRPr="004F70BA">
              <w:rPr>
                <w:rFonts w:ascii="Times New Roman" w:eastAsia="Times New Roman" w:hAnsi="Times New Roman" w:cs="Times New Roman"/>
                <w:sz w:val="28"/>
                <w:szCs w:val="28"/>
                <w:lang w:val="ru-RU" w:eastAsia="ru-RU"/>
              </w:rPr>
              <w:t>Toy</w:t>
            </w:r>
            <w:proofErr w:type="spellEnd"/>
            <w:r w:rsidRPr="004F70BA">
              <w:rPr>
                <w:rFonts w:ascii="Times New Roman" w:eastAsia="Times New Roman" w:hAnsi="Times New Roman" w:cs="Times New Roman"/>
                <w:sz w:val="28"/>
                <w:szCs w:val="28"/>
                <w:lang w:val="ru-RU" w:eastAsia="ru-RU"/>
              </w:rPr>
              <w:t>: Речь и движение»</w:t>
            </w:r>
          </w:p>
        </w:tc>
      </w:tr>
      <w:tr w:rsidR="004F70BA" w:rsidRPr="00D169F8" w14:paraId="6DD60007" w14:textId="77777777" w:rsidTr="004F70BA">
        <w:tc>
          <w:tcPr>
            <w:tcW w:w="0" w:type="auto"/>
            <w:tcMar>
              <w:top w:w="150" w:type="dxa"/>
              <w:left w:w="0" w:type="dxa"/>
              <w:bottom w:w="150" w:type="dxa"/>
              <w:right w:w="240" w:type="dxa"/>
            </w:tcMar>
            <w:vAlign w:val="center"/>
            <w:hideMark/>
          </w:tcPr>
          <w:p w14:paraId="571557A3"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3</w:t>
            </w:r>
          </w:p>
        </w:tc>
        <w:tc>
          <w:tcPr>
            <w:tcW w:w="0" w:type="auto"/>
            <w:tcMar>
              <w:top w:w="150" w:type="dxa"/>
              <w:left w:w="240" w:type="dxa"/>
              <w:bottom w:w="150" w:type="dxa"/>
              <w:right w:w="240" w:type="dxa"/>
            </w:tcMar>
            <w:vAlign w:val="center"/>
            <w:hideMark/>
          </w:tcPr>
          <w:p w14:paraId="68CFEBB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Анищенко И.О., Коняева Ю.В.</w:t>
            </w:r>
          </w:p>
        </w:tc>
        <w:tc>
          <w:tcPr>
            <w:tcW w:w="0" w:type="auto"/>
            <w:tcMar>
              <w:top w:w="150" w:type="dxa"/>
              <w:left w:w="240" w:type="dxa"/>
              <w:bottom w:w="150" w:type="dxa"/>
              <w:right w:w="240" w:type="dxa"/>
            </w:tcMar>
            <w:vAlign w:val="center"/>
            <w:hideMark/>
          </w:tcPr>
          <w:p w14:paraId="0B92D41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краевой</w:t>
            </w:r>
          </w:p>
        </w:tc>
        <w:tc>
          <w:tcPr>
            <w:tcW w:w="0" w:type="auto"/>
            <w:tcMar>
              <w:top w:w="150" w:type="dxa"/>
              <w:left w:w="240" w:type="dxa"/>
              <w:bottom w:w="150" w:type="dxa"/>
              <w:right w:w="0" w:type="dxa"/>
            </w:tcMar>
            <w:vAlign w:val="center"/>
            <w:hideMark/>
          </w:tcPr>
          <w:p w14:paraId="1ADEBBC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«Развитие связной речи с помощью пиктограмм»</w:t>
            </w:r>
          </w:p>
        </w:tc>
      </w:tr>
      <w:tr w:rsidR="004F70BA" w:rsidRPr="00D169F8" w14:paraId="4F318B39" w14:textId="77777777" w:rsidTr="004F70BA">
        <w:tc>
          <w:tcPr>
            <w:tcW w:w="0" w:type="auto"/>
            <w:tcMar>
              <w:top w:w="150" w:type="dxa"/>
              <w:left w:w="0" w:type="dxa"/>
              <w:bottom w:w="150" w:type="dxa"/>
              <w:right w:w="240" w:type="dxa"/>
            </w:tcMar>
            <w:vAlign w:val="center"/>
            <w:hideMark/>
          </w:tcPr>
          <w:p w14:paraId="45CC04BA"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4</w:t>
            </w:r>
          </w:p>
        </w:tc>
        <w:tc>
          <w:tcPr>
            <w:tcW w:w="0" w:type="auto"/>
            <w:tcMar>
              <w:top w:w="150" w:type="dxa"/>
              <w:left w:w="240" w:type="dxa"/>
              <w:bottom w:w="150" w:type="dxa"/>
              <w:right w:w="240" w:type="dxa"/>
            </w:tcMar>
            <w:vAlign w:val="center"/>
            <w:hideMark/>
          </w:tcPr>
          <w:p w14:paraId="3EDE3AE6"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Анищенко И.О., Миронова Т.Ю., Улыбина Л.Ю.</w:t>
            </w:r>
          </w:p>
        </w:tc>
        <w:tc>
          <w:tcPr>
            <w:tcW w:w="0" w:type="auto"/>
            <w:tcMar>
              <w:top w:w="150" w:type="dxa"/>
              <w:left w:w="240" w:type="dxa"/>
              <w:bottom w:w="150" w:type="dxa"/>
              <w:right w:w="240" w:type="dxa"/>
            </w:tcMar>
            <w:vAlign w:val="center"/>
            <w:hideMark/>
          </w:tcPr>
          <w:p w14:paraId="6E864F89"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городской</w:t>
            </w:r>
          </w:p>
        </w:tc>
        <w:tc>
          <w:tcPr>
            <w:tcW w:w="0" w:type="auto"/>
            <w:tcMar>
              <w:top w:w="150" w:type="dxa"/>
              <w:left w:w="240" w:type="dxa"/>
              <w:bottom w:w="150" w:type="dxa"/>
              <w:right w:w="0" w:type="dxa"/>
            </w:tcMar>
            <w:vAlign w:val="center"/>
            <w:hideMark/>
          </w:tcPr>
          <w:p w14:paraId="31A62DA3"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«Алгоритм ежедневной педагогической практики воспитателя массовой группы по развитию речи» (семинар на базе ДОУ)</w:t>
            </w:r>
          </w:p>
        </w:tc>
      </w:tr>
      <w:tr w:rsidR="004F70BA" w:rsidRPr="00D169F8" w14:paraId="584EC1F9" w14:textId="77777777" w:rsidTr="004F70BA">
        <w:tc>
          <w:tcPr>
            <w:tcW w:w="0" w:type="auto"/>
            <w:tcMar>
              <w:top w:w="150" w:type="dxa"/>
              <w:left w:w="0" w:type="dxa"/>
              <w:bottom w:w="150" w:type="dxa"/>
              <w:right w:w="240" w:type="dxa"/>
            </w:tcMar>
            <w:vAlign w:val="center"/>
            <w:hideMark/>
          </w:tcPr>
          <w:p w14:paraId="3AB6EEB6"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5</w:t>
            </w:r>
          </w:p>
        </w:tc>
        <w:tc>
          <w:tcPr>
            <w:tcW w:w="0" w:type="auto"/>
            <w:tcMar>
              <w:top w:w="150" w:type="dxa"/>
              <w:left w:w="240" w:type="dxa"/>
              <w:bottom w:w="150" w:type="dxa"/>
              <w:right w:w="240" w:type="dxa"/>
            </w:tcMar>
            <w:vAlign w:val="center"/>
            <w:hideMark/>
          </w:tcPr>
          <w:p w14:paraId="16F0904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Миронова Анна Сергеевна (воспитатель)</w:t>
            </w:r>
          </w:p>
        </w:tc>
        <w:tc>
          <w:tcPr>
            <w:tcW w:w="0" w:type="auto"/>
            <w:tcMar>
              <w:top w:w="150" w:type="dxa"/>
              <w:left w:w="240" w:type="dxa"/>
              <w:bottom w:w="150" w:type="dxa"/>
              <w:right w:w="240" w:type="dxa"/>
            </w:tcMar>
            <w:vAlign w:val="center"/>
            <w:hideMark/>
          </w:tcPr>
          <w:p w14:paraId="25DB338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городской</w:t>
            </w:r>
          </w:p>
        </w:tc>
        <w:tc>
          <w:tcPr>
            <w:tcW w:w="0" w:type="auto"/>
            <w:tcMar>
              <w:top w:w="150" w:type="dxa"/>
              <w:left w:w="240" w:type="dxa"/>
              <w:bottom w:w="150" w:type="dxa"/>
              <w:right w:w="0" w:type="dxa"/>
            </w:tcMar>
            <w:vAlign w:val="center"/>
            <w:hideMark/>
          </w:tcPr>
          <w:p w14:paraId="6553BB8B"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Участие в городском конкурсе по финансовой грамотности с открытым занятием «Юный экономист»</w:t>
            </w:r>
          </w:p>
        </w:tc>
      </w:tr>
    </w:tbl>
    <w:p w14:paraId="3B96D5FE" w14:textId="77777777" w:rsidR="00DA421B" w:rsidRDefault="00DA421B" w:rsidP="00313CD4">
      <w:pPr>
        <w:widowControl/>
        <w:shd w:val="clear" w:color="auto" w:fill="FFFFFF"/>
        <w:spacing w:line="276" w:lineRule="auto"/>
        <w:rPr>
          <w:rFonts w:ascii="Times New Roman" w:eastAsia="Times New Roman" w:hAnsi="Times New Roman" w:cs="Times New Roman"/>
          <w:b/>
          <w:bCs/>
          <w:color w:val="0F1115"/>
          <w:sz w:val="28"/>
          <w:szCs w:val="28"/>
          <w:lang w:val="ru-RU" w:eastAsia="ru-RU"/>
        </w:rPr>
      </w:pPr>
    </w:p>
    <w:p w14:paraId="60745EAC" w14:textId="2944484F"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Вывод:</w:t>
      </w:r>
      <w:r w:rsidRPr="004F70BA">
        <w:rPr>
          <w:rFonts w:ascii="Times New Roman" w:eastAsia="Times New Roman" w:hAnsi="Times New Roman" w:cs="Times New Roman"/>
          <w:color w:val="0F1115"/>
          <w:sz w:val="28"/>
          <w:szCs w:val="28"/>
          <w:lang w:val="ru-RU" w:eastAsia="ru-RU"/>
        </w:rPr>
        <w:t> ДОУ полностью укомплектовано кадрами. Педагоги активно повышают квалификацию и транслируют опыт на городском и краевом уровнях.</w:t>
      </w:r>
    </w:p>
    <w:p w14:paraId="7E8FDB8E" w14:textId="77777777" w:rsidR="00DA421B" w:rsidRDefault="00DA421B"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p>
    <w:p w14:paraId="7D48B16E" w14:textId="175A4EDB" w:rsidR="004F70BA" w:rsidRDefault="004F70BA"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VI. Оценка учебно-методического и библиотечно-информационного обеспечения</w:t>
      </w:r>
    </w:p>
    <w:p w14:paraId="68CBBF6C" w14:textId="77777777"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Библиотечный фонд</w:t>
      </w:r>
      <w:r w:rsidRPr="004F70BA">
        <w:rPr>
          <w:rFonts w:ascii="Times New Roman" w:eastAsia="Times New Roman" w:hAnsi="Times New Roman" w:cs="Times New Roman"/>
          <w:color w:val="0F1115"/>
          <w:sz w:val="28"/>
          <w:szCs w:val="28"/>
          <w:lang w:val="ru-RU" w:eastAsia="ru-RU"/>
        </w:rPr>
        <w:t> включает методическую литературу по всем образовательным областям, хрестоматии для чтения, демонстрационные и раздаточные материалы, периодические издания.</w:t>
      </w:r>
    </w:p>
    <w:p w14:paraId="6B7B72D1" w14:textId="66DA89A1"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В 2025 году приобретено</w:t>
      </w:r>
      <w:r w:rsidRPr="004F70BA">
        <w:rPr>
          <w:rFonts w:ascii="Times New Roman" w:eastAsia="Times New Roman" w:hAnsi="Times New Roman" w:cs="Times New Roman"/>
          <w:color w:val="0F1115"/>
          <w:sz w:val="28"/>
          <w:szCs w:val="28"/>
          <w:lang w:val="ru-RU" w:eastAsia="ru-RU"/>
        </w:rPr>
        <w:t xml:space="preserve"> на сумму 58 700 руб.: комплекты для </w:t>
      </w:r>
      <w:r w:rsidRPr="00313CD4">
        <w:rPr>
          <w:rFonts w:ascii="Times New Roman" w:eastAsia="Times New Roman" w:hAnsi="Times New Roman" w:cs="Times New Roman"/>
          <w:color w:val="0F1115"/>
          <w:sz w:val="28"/>
          <w:szCs w:val="28"/>
          <w:lang w:val="ru-RU" w:eastAsia="ru-RU"/>
        </w:rPr>
        <w:t>речевого развития</w:t>
      </w:r>
      <w:r w:rsidRPr="004F70BA">
        <w:rPr>
          <w:rFonts w:ascii="Times New Roman" w:eastAsia="Times New Roman" w:hAnsi="Times New Roman" w:cs="Times New Roman"/>
          <w:color w:val="0F1115"/>
          <w:sz w:val="28"/>
          <w:szCs w:val="28"/>
          <w:lang w:val="ru-RU" w:eastAsia="ru-RU"/>
        </w:rPr>
        <w:t>, альбомы по робототехнике, наглядные пособия по патриотическому воспитанию.</w:t>
      </w:r>
    </w:p>
    <w:p w14:paraId="79F09AEF" w14:textId="72B68FD3"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lastRenderedPageBreak/>
        <w:t>Техническое оснащение:</w:t>
      </w:r>
      <w:r w:rsidRPr="004F70BA">
        <w:rPr>
          <w:rFonts w:ascii="Times New Roman" w:eastAsia="Times New Roman" w:hAnsi="Times New Roman" w:cs="Times New Roman"/>
          <w:color w:val="0F1115"/>
          <w:sz w:val="28"/>
          <w:szCs w:val="28"/>
          <w:lang w:val="ru-RU" w:eastAsia="ru-RU"/>
        </w:rPr>
        <w:t xml:space="preserve"> интерактивная доска – </w:t>
      </w:r>
      <w:r w:rsidRPr="00313CD4">
        <w:rPr>
          <w:rFonts w:ascii="Times New Roman" w:eastAsia="Times New Roman" w:hAnsi="Times New Roman" w:cs="Times New Roman"/>
          <w:color w:val="0F1115"/>
          <w:sz w:val="28"/>
          <w:szCs w:val="28"/>
          <w:lang w:val="ru-RU" w:eastAsia="ru-RU"/>
        </w:rPr>
        <w:t>1</w:t>
      </w:r>
      <w:r w:rsidRPr="004F70BA">
        <w:rPr>
          <w:rFonts w:ascii="Times New Roman" w:eastAsia="Times New Roman" w:hAnsi="Times New Roman" w:cs="Times New Roman"/>
          <w:color w:val="0F1115"/>
          <w:sz w:val="28"/>
          <w:szCs w:val="28"/>
          <w:lang w:val="ru-RU" w:eastAsia="ru-RU"/>
        </w:rPr>
        <w:t xml:space="preserve"> шт., ноутбуки – 8 шт., мультимедийные проекторы – 3 шт., принтеры/МФУ – </w:t>
      </w:r>
      <w:r w:rsidR="00313CD4" w:rsidRPr="00313CD4">
        <w:rPr>
          <w:rFonts w:ascii="Times New Roman" w:eastAsia="Times New Roman" w:hAnsi="Times New Roman" w:cs="Times New Roman"/>
          <w:color w:val="0F1115"/>
          <w:sz w:val="28"/>
          <w:szCs w:val="28"/>
          <w:lang w:val="ru-RU" w:eastAsia="ru-RU"/>
        </w:rPr>
        <w:t>4</w:t>
      </w:r>
      <w:r w:rsidRPr="004F70BA">
        <w:rPr>
          <w:rFonts w:ascii="Times New Roman" w:eastAsia="Times New Roman" w:hAnsi="Times New Roman" w:cs="Times New Roman"/>
          <w:color w:val="0F1115"/>
          <w:sz w:val="28"/>
          <w:szCs w:val="28"/>
          <w:lang w:val="ru-RU" w:eastAsia="ru-RU"/>
        </w:rPr>
        <w:t xml:space="preserve"> шт., музыкальны</w:t>
      </w:r>
      <w:r w:rsidR="00313CD4" w:rsidRPr="00313CD4">
        <w:rPr>
          <w:rFonts w:ascii="Times New Roman" w:eastAsia="Times New Roman" w:hAnsi="Times New Roman" w:cs="Times New Roman"/>
          <w:color w:val="0F1115"/>
          <w:sz w:val="28"/>
          <w:szCs w:val="28"/>
          <w:lang w:val="ru-RU" w:eastAsia="ru-RU"/>
        </w:rPr>
        <w:t>й</w:t>
      </w:r>
      <w:r w:rsidRPr="004F70BA">
        <w:rPr>
          <w:rFonts w:ascii="Times New Roman" w:eastAsia="Times New Roman" w:hAnsi="Times New Roman" w:cs="Times New Roman"/>
          <w:color w:val="0F1115"/>
          <w:sz w:val="28"/>
          <w:szCs w:val="28"/>
          <w:lang w:val="ru-RU" w:eastAsia="ru-RU"/>
        </w:rPr>
        <w:t xml:space="preserve"> центр – </w:t>
      </w:r>
      <w:r w:rsidR="00313CD4" w:rsidRPr="00313CD4">
        <w:rPr>
          <w:rFonts w:ascii="Times New Roman" w:eastAsia="Times New Roman" w:hAnsi="Times New Roman" w:cs="Times New Roman"/>
          <w:color w:val="0F1115"/>
          <w:sz w:val="28"/>
          <w:szCs w:val="28"/>
          <w:lang w:val="ru-RU" w:eastAsia="ru-RU"/>
        </w:rPr>
        <w:t>1</w:t>
      </w:r>
      <w:r w:rsidRPr="004F70BA">
        <w:rPr>
          <w:rFonts w:ascii="Times New Roman" w:eastAsia="Times New Roman" w:hAnsi="Times New Roman" w:cs="Times New Roman"/>
          <w:color w:val="0F1115"/>
          <w:sz w:val="28"/>
          <w:szCs w:val="28"/>
          <w:lang w:val="ru-RU" w:eastAsia="ru-RU"/>
        </w:rPr>
        <w:t xml:space="preserve"> шт.</w:t>
      </w:r>
    </w:p>
    <w:p w14:paraId="1E74A8F4" w14:textId="77777777"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Вывод:</w:t>
      </w:r>
      <w:r w:rsidRPr="004F70BA">
        <w:rPr>
          <w:rFonts w:ascii="Times New Roman" w:eastAsia="Times New Roman" w:hAnsi="Times New Roman" w:cs="Times New Roman"/>
          <w:color w:val="0F1115"/>
          <w:sz w:val="28"/>
          <w:szCs w:val="28"/>
          <w:lang w:val="ru-RU" w:eastAsia="ru-RU"/>
        </w:rPr>
        <w:t> Учебно-методическое обеспечение достаточное и современное.</w:t>
      </w:r>
    </w:p>
    <w:p w14:paraId="3101C64B" w14:textId="77777777" w:rsidR="004F70BA" w:rsidRDefault="004F70BA"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VII. Оценка материально-технической базы</w:t>
      </w:r>
    </w:p>
    <w:p w14:paraId="78DB4EFE" w14:textId="77777777" w:rsidR="00DA421B" w:rsidRPr="004F70BA" w:rsidRDefault="00DA421B"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90"/>
        <w:gridCol w:w="2763"/>
      </w:tblGrid>
      <w:tr w:rsidR="004F70BA" w:rsidRPr="004F70BA" w14:paraId="1C9A5E32" w14:textId="77777777" w:rsidTr="00313CD4">
        <w:trPr>
          <w:tblHeader/>
        </w:trPr>
        <w:tc>
          <w:tcPr>
            <w:tcW w:w="3523" w:type="pct"/>
            <w:tcMar>
              <w:top w:w="150" w:type="dxa"/>
              <w:left w:w="0" w:type="dxa"/>
              <w:bottom w:w="150" w:type="dxa"/>
              <w:right w:w="240" w:type="dxa"/>
            </w:tcMar>
            <w:vAlign w:val="center"/>
            <w:hideMark/>
          </w:tcPr>
          <w:p w14:paraId="2C20E637"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Помещение</w:t>
            </w:r>
          </w:p>
        </w:tc>
        <w:tc>
          <w:tcPr>
            <w:tcW w:w="1477" w:type="pct"/>
            <w:tcMar>
              <w:top w:w="150" w:type="dxa"/>
              <w:left w:w="240" w:type="dxa"/>
              <w:bottom w:w="150" w:type="dxa"/>
              <w:right w:w="240" w:type="dxa"/>
            </w:tcMar>
            <w:vAlign w:val="center"/>
            <w:hideMark/>
          </w:tcPr>
          <w:p w14:paraId="052CA3F3"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Кол-во</w:t>
            </w:r>
          </w:p>
        </w:tc>
      </w:tr>
      <w:tr w:rsidR="004F70BA" w:rsidRPr="004F70BA" w14:paraId="7E0A24EA" w14:textId="77777777" w:rsidTr="00313CD4">
        <w:tc>
          <w:tcPr>
            <w:tcW w:w="3523" w:type="pct"/>
            <w:tcMar>
              <w:top w:w="150" w:type="dxa"/>
              <w:left w:w="0" w:type="dxa"/>
              <w:bottom w:w="150" w:type="dxa"/>
              <w:right w:w="240" w:type="dxa"/>
            </w:tcMar>
            <w:vAlign w:val="center"/>
            <w:hideMark/>
          </w:tcPr>
          <w:p w14:paraId="691C717D"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Групповые комнаты</w:t>
            </w:r>
          </w:p>
        </w:tc>
        <w:tc>
          <w:tcPr>
            <w:tcW w:w="1477" w:type="pct"/>
            <w:tcMar>
              <w:top w:w="150" w:type="dxa"/>
              <w:left w:w="240" w:type="dxa"/>
              <w:bottom w:w="150" w:type="dxa"/>
              <w:right w:w="0" w:type="dxa"/>
            </w:tcMar>
            <w:vAlign w:val="center"/>
            <w:hideMark/>
          </w:tcPr>
          <w:p w14:paraId="033AB3A3"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8</w:t>
            </w:r>
          </w:p>
        </w:tc>
      </w:tr>
      <w:tr w:rsidR="004F70BA" w:rsidRPr="004F70BA" w14:paraId="47B02ADA" w14:textId="77777777" w:rsidTr="00313CD4">
        <w:tc>
          <w:tcPr>
            <w:tcW w:w="3523" w:type="pct"/>
            <w:tcMar>
              <w:top w:w="150" w:type="dxa"/>
              <w:left w:w="0" w:type="dxa"/>
              <w:bottom w:w="150" w:type="dxa"/>
              <w:right w:w="240" w:type="dxa"/>
            </w:tcMar>
            <w:vAlign w:val="center"/>
            <w:hideMark/>
          </w:tcPr>
          <w:p w14:paraId="663727C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Спальни</w:t>
            </w:r>
          </w:p>
        </w:tc>
        <w:tc>
          <w:tcPr>
            <w:tcW w:w="1477" w:type="pct"/>
            <w:tcMar>
              <w:top w:w="150" w:type="dxa"/>
              <w:left w:w="240" w:type="dxa"/>
              <w:bottom w:w="150" w:type="dxa"/>
              <w:right w:w="0" w:type="dxa"/>
            </w:tcMar>
            <w:vAlign w:val="center"/>
            <w:hideMark/>
          </w:tcPr>
          <w:p w14:paraId="6CFD2CE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8</w:t>
            </w:r>
          </w:p>
        </w:tc>
      </w:tr>
      <w:tr w:rsidR="004F70BA" w:rsidRPr="004F70BA" w14:paraId="6B750CE0" w14:textId="77777777" w:rsidTr="00313CD4">
        <w:tc>
          <w:tcPr>
            <w:tcW w:w="3523" w:type="pct"/>
            <w:tcMar>
              <w:top w:w="150" w:type="dxa"/>
              <w:left w:w="0" w:type="dxa"/>
              <w:bottom w:w="150" w:type="dxa"/>
              <w:right w:w="240" w:type="dxa"/>
            </w:tcMar>
            <w:vAlign w:val="center"/>
            <w:hideMark/>
          </w:tcPr>
          <w:p w14:paraId="4C68C92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Раздевалки</w:t>
            </w:r>
          </w:p>
        </w:tc>
        <w:tc>
          <w:tcPr>
            <w:tcW w:w="1477" w:type="pct"/>
            <w:tcMar>
              <w:top w:w="150" w:type="dxa"/>
              <w:left w:w="240" w:type="dxa"/>
              <w:bottom w:w="150" w:type="dxa"/>
              <w:right w:w="0" w:type="dxa"/>
            </w:tcMar>
            <w:vAlign w:val="center"/>
            <w:hideMark/>
          </w:tcPr>
          <w:p w14:paraId="6AF8F251"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8</w:t>
            </w:r>
          </w:p>
        </w:tc>
      </w:tr>
      <w:tr w:rsidR="004F70BA" w:rsidRPr="004F70BA" w14:paraId="771D6F7A" w14:textId="77777777" w:rsidTr="00313CD4">
        <w:tc>
          <w:tcPr>
            <w:tcW w:w="3523" w:type="pct"/>
            <w:tcMar>
              <w:top w:w="150" w:type="dxa"/>
              <w:left w:w="0" w:type="dxa"/>
              <w:bottom w:w="150" w:type="dxa"/>
              <w:right w:w="240" w:type="dxa"/>
            </w:tcMar>
            <w:vAlign w:val="center"/>
            <w:hideMark/>
          </w:tcPr>
          <w:p w14:paraId="047BEC8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Музыкальный зал</w:t>
            </w:r>
          </w:p>
        </w:tc>
        <w:tc>
          <w:tcPr>
            <w:tcW w:w="1477" w:type="pct"/>
            <w:tcMar>
              <w:top w:w="150" w:type="dxa"/>
              <w:left w:w="240" w:type="dxa"/>
              <w:bottom w:w="150" w:type="dxa"/>
              <w:right w:w="0" w:type="dxa"/>
            </w:tcMar>
            <w:vAlign w:val="center"/>
            <w:hideMark/>
          </w:tcPr>
          <w:p w14:paraId="212DDA53"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r>
      <w:tr w:rsidR="004F70BA" w:rsidRPr="004F70BA" w14:paraId="2633A592" w14:textId="77777777" w:rsidTr="00313CD4">
        <w:tc>
          <w:tcPr>
            <w:tcW w:w="3523" w:type="pct"/>
            <w:tcMar>
              <w:top w:w="150" w:type="dxa"/>
              <w:left w:w="0" w:type="dxa"/>
              <w:bottom w:w="150" w:type="dxa"/>
              <w:right w:w="240" w:type="dxa"/>
            </w:tcMar>
            <w:vAlign w:val="center"/>
            <w:hideMark/>
          </w:tcPr>
          <w:p w14:paraId="3F4A868B"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Спортивный зал</w:t>
            </w:r>
          </w:p>
        </w:tc>
        <w:tc>
          <w:tcPr>
            <w:tcW w:w="1477" w:type="pct"/>
            <w:tcMar>
              <w:top w:w="150" w:type="dxa"/>
              <w:left w:w="240" w:type="dxa"/>
              <w:bottom w:w="150" w:type="dxa"/>
              <w:right w:w="0" w:type="dxa"/>
            </w:tcMar>
            <w:vAlign w:val="center"/>
            <w:hideMark/>
          </w:tcPr>
          <w:p w14:paraId="291859A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r>
      <w:tr w:rsidR="004F70BA" w:rsidRPr="004F70BA" w14:paraId="518001A0" w14:textId="77777777" w:rsidTr="00313CD4">
        <w:tc>
          <w:tcPr>
            <w:tcW w:w="3523" w:type="pct"/>
            <w:tcMar>
              <w:top w:w="150" w:type="dxa"/>
              <w:left w:w="0" w:type="dxa"/>
              <w:bottom w:w="150" w:type="dxa"/>
              <w:right w:w="240" w:type="dxa"/>
            </w:tcMar>
            <w:vAlign w:val="center"/>
            <w:hideMark/>
          </w:tcPr>
          <w:p w14:paraId="2663A656"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Методический кабинет</w:t>
            </w:r>
          </w:p>
        </w:tc>
        <w:tc>
          <w:tcPr>
            <w:tcW w:w="1477" w:type="pct"/>
            <w:tcMar>
              <w:top w:w="150" w:type="dxa"/>
              <w:left w:w="240" w:type="dxa"/>
              <w:bottom w:w="150" w:type="dxa"/>
              <w:right w:w="0" w:type="dxa"/>
            </w:tcMar>
            <w:vAlign w:val="center"/>
            <w:hideMark/>
          </w:tcPr>
          <w:p w14:paraId="57F0F1FB"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r>
      <w:tr w:rsidR="004F70BA" w:rsidRPr="004F70BA" w14:paraId="2039F93B" w14:textId="77777777" w:rsidTr="00313CD4">
        <w:tc>
          <w:tcPr>
            <w:tcW w:w="3523" w:type="pct"/>
            <w:tcMar>
              <w:top w:w="150" w:type="dxa"/>
              <w:left w:w="0" w:type="dxa"/>
              <w:bottom w:w="150" w:type="dxa"/>
              <w:right w:w="240" w:type="dxa"/>
            </w:tcMar>
            <w:vAlign w:val="center"/>
            <w:hideMark/>
          </w:tcPr>
          <w:p w14:paraId="36CB2FFE"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Кабинет логопеда</w:t>
            </w:r>
          </w:p>
        </w:tc>
        <w:tc>
          <w:tcPr>
            <w:tcW w:w="1477" w:type="pct"/>
            <w:tcMar>
              <w:top w:w="150" w:type="dxa"/>
              <w:left w:w="240" w:type="dxa"/>
              <w:bottom w:w="150" w:type="dxa"/>
              <w:right w:w="0" w:type="dxa"/>
            </w:tcMar>
            <w:vAlign w:val="center"/>
            <w:hideMark/>
          </w:tcPr>
          <w:p w14:paraId="2BFCE716"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4</w:t>
            </w:r>
          </w:p>
        </w:tc>
      </w:tr>
      <w:tr w:rsidR="004F70BA" w:rsidRPr="004F70BA" w14:paraId="211E480A" w14:textId="77777777" w:rsidTr="00313CD4">
        <w:tc>
          <w:tcPr>
            <w:tcW w:w="3523" w:type="pct"/>
            <w:tcMar>
              <w:top w:w="150" w:type="dxa"/>
              <w:left w:w="0" w:type="dxa"/>
              <w:bottom w:w="150" w:type="dxa"/>
              <w:right w:w="240" w:type="dxa"/>
            </w:tcMar>
            <w:vAlign w:val="center"/>
            <w:hideMark/>
          </w:tcPr>
          <w:p w14:paraId="6B1B15C9"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Кабинет дефектолога</w:t>
            </w:r>
          </w:p>
        </w:tc>
        <w:tc>
          <w:tcPr>
            <w:tcW w:w="1477" w:type="pct"/>
            <w:tcMar>
              <w:top w:w="150" w:type="dxa"/>
              <w:left w:w="240" w:type="dxa"/>
              <w:bottom w:w="150" w:type="dxa"/>
              <w:right w:w="0" w:type="dxa"/>
            </w:tcMar>
            <w:vAlign w:val="center"/>
            <w:hideMark/>
          </w:tcPr>
          <w:p w14:paraId="091FB98F"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r>
      <w:tr w:rsidR="004F70BA" w:rsidRPr="004F70BA" w14:paraId="0DE4ECCD" w14:textId="77777777" w:rsidTr="00313CD4">
        <w:tc>
          <w:tcPr>
            <w:tcW w:w="3523" w:type="pct"/>
            <w:tcMar>
              <w:top w:w="150" w:type="dxa"/>
              <w:left w:w="0" w:type="dxa"/>
              <w:bottom w:w="150" w:type="dxa"/>
              <w:right w:w="240" w:type="dxa"/>
            </w:tcMar>
            <w:vAlign w:val="center"/>
            <w:hideMark/>
          </w:tcPr>
          <w:p w14:paraId="21BE7E1A"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Кабинет психолога</w:t>
            </w:r>
          </w:p>
        </w:tc>
        <w:tc>
          <w:tcPr>
            <w:tcW w:w="1477" w:type="pct"/>
            <w:tcMar>
              <w:top w:w="150" w:type="dxa"/>
              <w:left w:w="240" w:type="dxa"/>
              <w:bottom w:w="150" w:type="dxa"/>
              <w:right w:w="0" w:type="dxa"/>
            </w:tcMar>
            <w:vAlign w:val="center"/>
            <w:hideMark/>
          </w:tcPr>
          <w:p w14:paraId="23F87673"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r>
      <w:tr w:rsidR="004F70BA" w:rsidRPr="004F70BA" w14:paraId="0112EB3D" w14:textId="77777777" w:rsidTr="00313CD4">
        <w:tc>
          <w:tcPr>
            <w:tcW w:w="3523" w:type="pct"/>
            <w:tcMar>
              <w:top w:w="150" w:type="dxa"/>
              <w:left w:w="0" w:type="dxa"/>
              <w:bottom w:w="150" w:type="dxa"/>
              <w:right w:w="240" w:type="dxa"/>
            </w:tcMar>
            <w:vAlign w:val="center"/>
            <w:hideMark/>
          </w:tcPr>
          <w:p w14:paraId="225D31D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Сенсорная комната</w:t>
            </w:r>
          </w:p>
        </w:tc>
        <w:tc>
          <w:tcPr>
            <w:tcW w:w="1477" w:type="pct"/>
            <w:tcMar>
              <w:top w:w="150" w:type="dxa"/>
              <w:left w:w="240" w:type="dxa"/>
              <w:bottom w:w="150" w:type="dxa"/>
              <w:right w:w="0" w:type="dxa"/>
            </w:tcMar>
            <w:vAlign w:val="center"/>
            <w:hideMark/>
          </w:tcPr>
          <w:p w14:paraId="6C4DD5E0"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r>
      <w:tr w:rsidR="004F70BA" w:rsidRPr="004F70BA" w14:paraId="341B59FA" w14:textId="77777777" w:rsidTr="00313CD4">
        <w:tc>
          <w:tcPr>
            <w:tcW w:w="3523" w:type="pct"/>
            <w:tcMar>
              <w:top w:w="150" w:type="dxa"/>
              <w:left w:w="0" w:type="dxa"/>
              <w:bottom w:w="150" w:type="dxa"/>
              <w:right w:w="240" w:type="dxa"/>
            </w:tcMar>
            <w:vAlign w:val="center"/>
            <w:hideMark/>
          </w:tcPr>
          <w:p w14:paraId="4DD73630"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Класс Монтессори</w:t>
            </w:r>
          </w:p>
        </w:tc>
        <w:tc>
          <w:tcPr>
            <w:tcW w:w="1477" w:type="pct"/>
            <w:tcMar>
              <w:top w:w="150" w:type="dxa"/>
              <w:left w:w="240" w:type="dxa"/>
              <w:bottom w:w="150" w:type="dxa"/>
              <w:right w:w="0" w:type="dxa"/>
            </w:tcMar>
            <w:vAlign w:val="center"/>
            <w:hideMark/>
          </w:tcPr>
          <w:p w14:paraId="54469DAA"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r>
      <w:tr w:rsidR="004F70BA" w:rsidRPr="004F70BA" w14:paraId="45B99B7E" w14:textId="77777777" w:rsidTr="00313CD4">
        <w:tc>
          <w:tcPr>
            <w:tcW w:w="3523" w:type="pct"/>
            <w:tcMar>
              <w:top w:w="150" w:type="dxa"/>
              <w:left w:w="0" w:type="dxa"/>
              <w:bottom w:w="150" w:type="dxa"/>
              <w:right w:w="240" w:type="dxa"/>
            </w:tcMar>
            <w:vAlign w:val="center"/>
            <w:hideMark/>
          </w:tcPr>
          <w:p w14:paraId="18578FC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Класс робототехники</w:t>
            </w:r>
          </w:p>
        </w:tc>
        <w:tc>
          <w:tcPr>
            <w:tcW w:w="1477" w:type="pct"/>
            <w:tcMar>
              <w:top w:w="150" w:type="dxa"/>
              <w:left w:w="240" w:type="dxa"/>
              <w:bottom w:w="150" w:type="dxa"/>
              <w:right w:w="0" w:type="dxa"/>
            </w:tcMar>
            <w:vAlign w:val="center"/>
            <w:hideMark/>
          </w:tcPr>
          <w:p w14:paraId="7233BBD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r>
      <w:tr w:rsidR="004F70BA" w:rsidRPr="004F70BA" w14:paraId="1FA887AD" w14:textId="77777777" w:rsidTr="00313CD4">
        <w:tc>
          <w:tcPr>
            <w:tcW w:w="3523" w:type="pct"/>
            <w:tcMar>
              <w:top w:w="150" w:type="dxa"/>
              <w:left w:w="0" w:type="dxa"/>
              <w:bottom w:w="150" w:type="dxa"/>
              <w:right w:w="240" w:type="dxa"/>
            </w:tcMar>
            <w:vAlign w:val="center"/>
            <w:hideMark/>
          </w:tcPr>
          <w:p w14:paraId="7C8F04C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Бассейн (отремонтирован)</w:t>
            </w:r>
          </w:p>
        </w:tc>
        <w:tc>
          <w:tcPr>
            <w:tcW w:w="1477" w:type="pct"/>
            <w:tcMar>
              <w:top w:w="150" w:type="dxa"/>
              <w:left w:w="240" w:type="dxa"/>
              <w:bottom w:w="150" w:type="dxa"/>
              <w:right w:w="0" w:type="dxa"/>
            </w:tcMar>
            <w:vAlign w:val="center"/>
            <w:hideMark/>
          </w:tcPr>
          <w:p w14:paraId="15B6C4CC"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r>
      <w:tr w:rsidR="004F70BA" w:rsidRPr="004F70BA" w14:paraId="3E21B1A6" w14:textId="77777777" w:rsidTr="00313CD4">
        <w:tc>
          <w:tcPr>
            <w:tcW w:w="3523" w:type="pct"/>
            <w:tcMar>
              <w:top w:w="150" w:type="dxa"/>
              <w:left w:w="0" w:type="dxa"/>
              <w:bottom w:w="150" w:type="dxa"/>
              <w:right w:w="240" w:type="dxa"/>
            </w:tcMar>
            <w:vAlign w:val="center"/>
            <w:hideMark/>
          </w:tcPr>
          <w:p w14:paraId="1F69A8DA"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Пищеблок</w:t>
            </w:r>
          </w:p>
        </w:tc>
        <w:tc>
          <w:tcPr>
            <w:tcW w:w="1477" w:type="pct"/>
            <w:tcMar>
              <w:top w:w="150" w:type="dxa"/>
              <w:left w:w="240" w:type="dxa"/>
              <w:bottom w:w="150" w:type="dxa"/>
              <w:right w:w="0" w:type="dxa"/>
            </w:tcMar>
            <w:vAlign w:val="center"/>
            <w:hideMark/>
          </w:tcPr>
          <w:p w14:paraId="337F851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r>
      <w:tr w:rsidR="004F70BA" w:rsidRPr="004F70BA" w14:paraId="3C3BE4EF" w14:textId="77777777" w:rsidTr="00313CD4">
        <w:tc>
          <w:tcPr>
            <w:tcW w:w="3523" w:type="pct"/>
            <w:tcMar>
              <w:top w:w="150" w:type="dxa"/>
              <w:left w:w="0" w:type="dxa"/>
              <w:bottom w:w="150" w:type="dxa"/>
              <w:right w:w="240" w:type="dxa"/>
            </w:tcMar>
            <w:vAlign w:val="center"/>
            <w:hideMark/>
          </w:tcPr>
          <w:p w14:paraId="2DA9158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Прачечная</w:t>
            </w:r>
          </w:p>
        </w:tc>
        <w:tc>
          <w:tcPr>
            <w:tcW w:w="1477" w:type="pct"/>
            <w:tcMar>
              <w:top w:w="150" w:type="dxa"/>
              <w:left w:w="240" w:type="dxa"/>
              <w:bottom w:w="150" w:type="dxa"/>
              <w:right w:w="0" w:type="dxa"/>
            </w:tcMar>
            <w:vAlign w:val="center"/>
            <w:hideMark/>
          </w:tcPr>
          <w:p w14:paraId="4AABCF4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r>
      <w:tr w:rsidR="004F70BA" w:rsidRPr="004F70BA" w14:paraId="50EEEC4B" w14:textId="77777777" w:rsidTr="00313CD4">
        <w:tc>
          <w:tcPr>
            <w:tcW w:w="3523" w:type="pct"/>
            <w:tcMar>
              <w:top w:w="150" w:type="dxa"/>
              <w:left w:w="0" w:type="dxa"/>
              <w:bottom w:w="150" w:type="dxa"/>
              <w:right w:w="240" w:type="dxa"/>
            </w:tcMar>
            <w:vAlign w:val="center"/>
            <w:hideMark/>
          </w:tcPr>
          <w:p w14:paraId="60CA6E41"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proofErr w:type="spellStart"/>
            <w:r w:rsidRPr="004F70BA">
              <w:rPr>
                <w:rFonts w:ascii="Times New Roman" w:eastAsia="Times New Roman" w:hAnsi="Times New Roman" w:cs="Times New Roman"/>
                <w:sz w:val="28"/>
                <w:szCs w:val="28"/>
                <w:lang w:val="ru-RU" w:eastAsia="ru-RU"/>
              </w:rPr>
              <w:t>Медблок</w:t>
            </w:r>
            <w:proofErr w:type="spellEnd"/>
          </w:p>
        </w:tc>
        <w:tc>
          <w:tcPr>
            <w:tcW w:w="1477" w:type="pct"/>
            <w:tcMar>
              <w:top w:w="150" w:type="dxa"/>
              <w:left w:w="240" w:type="dxa"/>
              <w:bottom w:w="150" w:type="dxa"/>
              <w:right w:w="0" w:type="dxa"/>
            </w:tcMar>
            <w:vAlign w:val="center"/>
            <w:hideMark/>
          </w:tcPr>
          <w:p w14:paraId="50F48DC0"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p>
        </w:tc>
      </w:tr>
    </w:tbl>
    <w:p w14:paraId="05E87CA0" w14:textId="77777777" w:rsidR="00DA421B" w:rsidRDefault="00DA421B" w:rsidP="00313CD4">
      <w:pPr>
        <w:widowControl/>
        <w:shd w:val="clear" w:color="auto" w:fill="FFFFFF"/>
        <w:spacing w:line="276" w:lineRule="auto"/>
        <w:rPr>
          <w:rFonts w:ascii="Times New Roman" w:eastAsia="Times New Roman" w:hAnsi="Times New Roman" w:cs="Times New Roman"/>
          <w:b/>
          <w:bCs/>
          <w:color w:val="0F1115"/>
          <w:sz w:val="28"/>
          <w:szCs w:val="28"/>
          <w:lang w:val="ru-RU" w:eastAsia="ru-RU"/>
        </w:rPr>
      </w:pPr>
    </w:p>
    <w:p w14:paraId="78EBE883" w14:textId="2FEBD8CA" w:rsidR="004F70BA" w:rsidRP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В 2025 году:</w:t>
      </w:r>
    </w:p>
    <w:p w14:paraId="0D43DFAE" w14:textId="77777777" w:rsidR="004F70BA" w:rsidRPr="004F70BA" w:rsidRDefault="004F70BA" w:rsidP="00DA421B">
      <w:pPr>
        <w:widowControl/>
        <w:numPr>
          <w:ilvl w:val="0"/>
          <w:numId w:val="24"/>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lastRenderedPageBreak/>
        <w:t>Завершен капитальный ремонт бассейна (современный дизайн, высоко оценен депутатом Госдумы В.В. Николаевой 10.03.2025).</w:t>
      </w:r>
    </w:p>
    <w:p w14:paraId="7FE8D3E0" w14:textId="77777777" w:rsidR="004F70BA" w:rsidRPr="004F70BA" w:rsidRDefault="004F70BA" w:rsidP="00DA421B">
      <w:pPr>
        <w:widowControl/>
        <w:numPr>
          <w:ilvl w:val="0"/>
          <w:numId w:val="24"/>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Заменено асфальтовое покрытие на прогулочных дорожках.</w:t>
      </w:r>
    </w:p>
    <w:p w14:paraId="22152506" w14:textId="77777777" w:rsidR="004F70BA" w:rsidRPr="004F70BA" w:rsidRDefault="004F70BA" w:rsidP="00DA421B">
      <w:pPr>
        <w:widowControl/>
        <w:numPr>
          <w:ilvl w:val="0"/>
          <w:numId w:val="24"/>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Приобретены новые наборы для экспериментирования.</w:t>
      </w:r>
    </w:p>
    <w:p w14:paraId="203A1958" w14:textId="77777777" w:rsidR="004F70BA" w:rsidRPr="004F70BA" w:rsidRDefault="004F70BA" w:rsidP="00DA421B">
      <w:pPr>
        <w:widowControl/>
        <w:numPr>
          <w:ilvl w:val="0"/>
          <w:numId w:val="24"/>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Установлено дополнительное видеонаблюдение.</w:t>
      </w:r>
    </w:p>
    <w:p w14:paraId="6FEB075A" w14:textId="77777777" w:rsidR="004F70BA" w:rsidRPr="004F70BA" w:rsidRDefault="004F70BA" w:rsidP="00DA421B">
      <w:pPr>
        <w:widowControl/>
        <w:numPr>
          <w:ilvl w:val="0"/>
          <w:numId w:val="24"/>
        </w:numPr>
        <w:shd w:val="clear" w:color="auto" w:fill="FFFFFF"/>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Обновлена мебель в 2 группах.</w:t>
      </w:r>
    </w:p>
    <w:p w14:paraId="2686055A" w14:textId="33ADA066" w:rsidR="004F70BA" w:rsidRDefault="004F70BA"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Предметно-пространственная среда</w:t>
      </w:r>
      <w:r w:rsidRPr="004F70BA">
        <w:rPr>
          <w:rFonts w:ascii="Times New Roman" w:eastAsia="Times New Roman" w:hAnsi="Times New Roman" w:cs="Times New Roman"/>
          <w:color w:val="0F1115"/>
          <w:sz w:val="28"/>
          <w:szCs w:val="28"/>
          <w:lang w:val="ru-RU" w:eastAsia="ru-RU"/>
        </w:rPr>
        <w:t> трансформируема,</w:t>
      </w:r>
      <w:r w:rsidR="00DA421B">
        <w:rPr>
          <w:rFonts w:ascii="Times New Roman" w:eastAsia="Times New Roman" w:hAnsi="Times New Roman" w:cs="Times New Roman"/>
          <w:color w:val="0F1115"/>
          <w:sz w:val="28"/>
          <w:szCs w:val="28"/>
          <w:lang w:val="ru-RU" w:eastAsia="ru-RU"/>
        </w:rPr>
        <w:t xml:space="preserve"> </w:t>
      </w:r>
      <w:proofErr w:type="spellStart"/>
      <w:r w:rsidRPr="004F70BA">
        <w:rPr>
          <w:rFonts w:ascii="Times New Roman" w:eastAsia="Times New Roman" w:hAnsi="Times New Roman" w:cs="Times New Roman"/>
          <w:color w:val="0F1115"/>
          <w:sz w:val="28"/>
          <w:szCs w:val="28"/>
          <w:lang w:val="ru-RU" w:eastAsia="ru-RU"/>
        </w:rPr>
        <w:t>полифункциональна</w:t>
      </w:r>
      <w:proofErr w:type="spellEnd"/>
      <w:r w:rsidRPr="004F70BA">
        <w:rPr>
          <w:rFonts w:ascii="Times New Roman" w:eastAsia="Times New Roman" w:hAnsi="Times New Roman" w:cs="Times New Roman"/>
          <w:color w:val="0F1115"/>
          <w:sz w:val="28"/>
          <w:szCs w:val="28"/>
          <w:lang w:val="ru-RU" w:eastAsia="ru-RU"/>
        </w:rPr>
        <w:t>, соответствует интересам мальчиков и девочек, детям с ОВЗ.</w:t>
      </w:r>
    </w:p>
    <w:p w14:paraId="44FCF052" w14:textId="77777777" w:rsidR="00DA421B" w:rsidRPr="004F70BA" w:rsidRDefault="00DA421B"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p>
    <w:p w14:paraId="46285E0C" w14:textId="77777777" w:rsidR="004F70BA" w:rsidRDefault="004F70BA"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VIII. Доступная среда</w:t>
      </w:r>
    </w:p>
    <w:p w14:paraId="76CCCE83" w14:textId="77777777" w:rsidR="00DA421B" w:rsidRPr="004F70BA" w:rsidRDefault="00DA421B"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p>
    <w:p w14:paraId="6D67608D" w14:textId="77777777" w:rsidR="00DA421B" w:rsidRPr="00DA421B" w:rsidRDefault="00DA421B"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DA421B">
        <w:rPr>
          <w:rFonts w:ascii="Times New Roman" w:eastAsia="Times New Roman" w:hAnsi="Times New Roman" w:cs="Times New Roman"/>
          <w:color w:val="0F1115"/>
          <w:sz w:val="28"/>
          <w:szCs w:val="28"/>
          <w:lang w:val="ru-RU" w:eastAsia="ru-RU"/>
        </w:rPr>
        <w:t>Обустроен съезд на входе (калитка). Произведен частичный ремонт асфальтового покрытия, установлен бордюр.  Установлен наружный пандус. Имеются разделительные поручни. Нанесена яркая контрастная маркировка на краевые ступени. На входной двери установлена кнопка вызова; установлен знак под кнопкой. Имеются информационные таблички на вход. Произведен демонтаж дверного порога для беспрепятственного передвижения по путям движения.  Отрегулирован доводчик (задержка больше 5 сек.). Установлена информационная доска об образовательном учреждении с текстом для слабовидящих людей. В ход в учреждение доступен всем инвалидам и МГН, в том числе инвалидам К с помощью персонала. Установлен пандус на эвакуационном выходе. Лестницы путей движения внутри здания оборудованы поручнями. Установлены унитазы с жесткой спинкой. Размещена схема расположения кабинетов. Имеются указатели движения в отдельные зоны (администрация, медицинский блок, спортивный и музыкальный залы).</w:t>
      </w:r>
    </w:p>
    <w:p w14:paraId="31EFF630" w14:textId="77777777" w:rsidR="00DA421B" w:rsidRPr="00DA421B" w:rsidRDefault="00DA421B"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DA421B">
        <w:rPr>
          <w:rFonts w:ascii="Times New Roman" w:eastAsia="Times New Roman" w:hAnsi="Times New Roman" w:cs="Times New Roman"/>
          <w:color w:val="0F1115"/>
          <w:sz w:val="28"/>
          <w:szCs w:val="28"/>
          <w:lang w:val="ru-RU" w:eastAsia="ru-RU"/>
        </w:rPr>
        <w:t xml:space="preserve">Приобретен ТСР (лестницеход). Приобретена ТСР (комнатная инвалидная кресло-коляска). Приобретено специальное учебное оборудование и реабилитационное оборудование: создана сенсорная комната. В ДОУ имеются кабинеты учителя-логопеда, учителя-дефектолога, педагога-психолога. Приобретены смесители рычажного типа. </w:t>
      </w:r>
    </w:p>
    <w:p w14:paraId="43B516BE" w14:textId="5DC457BE" w:rsidR="00DA421B" w:rsidRPr="004F70BA" w:rsidRDefault="00DA421B" w:rsidP="00DA421B">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DA421B">
        <w:rPr>
          <w:rFonts w:ascii="Times New Roman" w:eastAsia="Times New Roman" w:hAnsi="Times New Roman" w:cs="Times New Roman"/>
          <w:color w:val="0F1115"/>
          <w:sz w:val="28"/>
          <w:szCs w:val="28"/>
          <w:lang w:val="ru-RU" w:eastAsia="ru-RU"/>
        </w:rPr>
        <w:t>Выделены контрастным цветом дверные ручки и проемы. Нанесена контрастная маркировка на стеклянные части дверей. Нанесен на верхнюю и нижнюю ступени маршей контрастный цвет, наклеены световые ленты на кромки степеней.</w:t>
      </w:r>
    </w:p>
    <w:p w14:paraId="26449430" w14:textId="6DAB1459" w:rsidR="00DA421B" w:rsidRDefault="004F70BA" w:rsidP="00D169F8">
      <w:pPr>
        <w:widowControl/>
        <w:shd w:val="clear" w:color="auto" w:fill="FFFFFF"/>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Вывод:</w:t>
      </w:r>
      <w:r w:rsidRPr="004F70BA">
        <w:rPr>
          <w:rFonts w:ascii="Times New Roman" w:eastAsia="Times New Roman" w:hAnsi="Times New Roman" w:cs="Times New Roman"/>
          <w:color w:val="0F1115"/>
          <w:sz w:val="28"/>
          <w:szCs w:val="28"/>
          <w:lang w:val="ru-RU" w:eastAsia="ru-RU"/>
        </w:rPr>
        <w:t> По мере возможности недостатки доступной среды устраняются. Полная реконструкция здания невозможна ввиду года постройки (1990).</w:t>
      </w:r>
    </w:p>
    <w:p w14:paraId="11B10676" w14:textId="77777777" w:rsidR="004F70BA" w:rsidRDefault="004F70BA"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lastRenderedPageBreak/>
        <w:t>IX. Показатели деятельности ДОО за 2025 год</w:t>
      </w:r>
    </w:p>
    <w:p w14:paraId="0237DE53" w14:textId="77777777" w:rsidR="00DA421B" w:rsidRPr="004F70BA" w:rsidRDefault="00DA421B"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2"/>
        <w:gridCol w:w="6050"/>
        <w:gridCol w:w="2271"/>
      </w:tblGrid>
      <w:tr w:rsidR="004F70BA" w:rsidRPr="004F70BA" w14:paraId="56ED9712" w14:textId="77777777" w:rsidTr="00313CD4">
        <w:trPr>
          <w:tblHeader/>
        </w:trPr>
        <w:tc>
          <w:tcPr>
            <w:tcW w:w="552" w:type="pct"/>
            <w:tcMar>
              <w:top w:w="150" w:type="dxa"/>
              <w:left w:w="0" w:type="dxa"/>
              <w:bottom w:w="150" w:type="dxa"/>
              <w:right w:w="240" w:type="dxa"/>
            </w:tcMar>
            <w:vAlign w:val="center"/>
            <w:hideMark/>
          </w:tcPr>
          <w:p w14:paraId="4F5199DC"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w:t>
            </w:r>
          </w:p>
        </w:tc>
        <w:tc>
          <w:tcPr>
            <w:tcW w:w="3234" w:type="pct"/>
            <w:tcMar>
              <w:top w:w="150" w:type="dxa"/>
              <w:left w:w="240" w:type="dxa"/>
              <w:bottom w:w="150" w:type="dxa"/>
              <w:right w:w="240" w:type="dxa"/>
            </w:tcMar>
            <w:vAlign w:val="center"/>
            <w:hideMark/>
          </w:tcPr>
          <w:p w14:paraId="08886138"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Показатель</w:t>
            </w:r>
          </w:p>
        </w:tc>
        <w:tc>
          <w:tcPr>
            <w:tcW w:w="1215" w:type="pct"/>
            <w:tcMar>
              <w:top w:w="150" w:type="dxa"/>
              <w:left w:w="240" w:type="dxa"/>
              <w:bottom w:w="150" w:type="dxa"/>
              <w:right w:w="240" w:type="dxa"/>
            </w:tcMar>
            <w:vAlign w:val="center"/>
            <w:hideMark/>
          </w:tcPr>
          <w:p w14:paraId="73066214" w14:textId="77777777" w:rsidR="004F70BA" w:rsidRPr="004F70BA" w:rsidRDefault="004F70BA" w:rsidP="00313CD4">
            <w:pPr>
              <w:widowControl/>
              <w:spacing w:line="276" w:lineRule="auto"/>
              <w:rPr>
                <w:rFonts w:ascii="Times New Roman" w:eastAsia="Times New Roman" w:hAnsi="Times New Roman" w:cs="Times New Roman"/>
                <w:b/>
                <w:bCs/>
                <w:sz w:val="28"/>
                <w:szCs w:val="28"/>
                <w:lang w:val="ru-RU" w:eastAsia="ru-RU"/>
              </w:rPr>
            </w:pPr>
            <w:r w:rsidRPr="004F70BA">
              <w:rPr>
                <w:rFonts w:ascii="Times New Roman" w:eastAsia="Times New Roman" w:hAnsi="Times New Roman" w:cs="Times New Roman"/>
                <w:b/>
                <w:bCs/>
                <w:sz w:val="28"/>
                <w:szCs w:val="28"/>
                <w:lang w:val="ru-RU" w:eastAsia="ru-RU"/>
              </w:rPr>
              <w:t>Значение</w:t>
            </w:r>
          </w:p>
        </w:tc>
      </w:tr>
      <w:tr w:rsidR="004F70BA" w:rsidRPr="004F70BA" w14:paraId="0B4505CE" w14:textId="77777777" w:rsidTr="00313CD4">
        <w:tc>
          <w:tcPr>
            <w:tcW w:w="552" w:type="pct"/>
            <w:tcMar>
              <w:top w:w="150" w:type="dxa"/>
              <w:left w:w="0" w:type="dxa"/>
              <w:bottom w:w="150" w:type="dxa"/>
              <w:right w:w="240" w:type="dxa"/>
            </w:tcMar>
            <w:vAlign w:val="center"/>
            <w:hideMark/>
          </w:tcPr>
          <w:p w14:paraId="73C9667A"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w:t>
            </w:r>
          </w:p>
        </w:tc>
        <w:tc>
          <w:tcPr>
            <w:tcW w:w="3234" w:type="pct"/>
            <w:tcMar>
              <w:top w:w="150" w:type="dxa"/>
              <w:left w:w="240" w:type="dxa"/>
              <w:bottom w:w="150" w:type="dxa"/>
              <w:right w:w="240" w:type="dxa"/>
            </w:tcMar>
            <w:vAlign w:val="center"/>
            <w:hideMark/>
          </w:tcPr>
          <w:p w14:paraId="106D477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Общая численность воспитанников</w:t>
            </w:r>
          </w:p>
        </w:tc>
        <w:tc>
          <w:tcPr>
            <w:tcW w:w="1215" w:type="pct"/>
            <w:tcMar>
              <w:top w:w="150" w:type="dxa"/>
              <w:left w:w="240" w:type="dxa"/>
              <w:bottom w:w="150" w:type="dxa"/>
              <w:right w:w="0" w:type="dxa"/>
            </w:tcMar>
            <w:vAlign w:val="center"/>
            <w:hideMark/>
          </w:tcPr>
          <w:p w14:paraId="4B5B5E7F" w14:textId="225060DC"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15</w:t>
            </w:r>
            <w:r w:rsidR="00313CD4" w:rsidRPr="00313CD4">
              <w:rPr>
                <w:rFonts w:ascii="Times New Roman" w:eastAsia="Times New Roman" w:hAnsi="Times New Roman" w:cs="Times New Roman"/>
                <w:sz w:val="28"/>
                <w:szCs w:val="28"/>
                <w:lang w:val="ru-RU" w:eastAsia="ru-RU"/>
              </w:rPr>
              <w:t>6</w:t>
            </w:r>
            <w:r w:rsidRPr="004F70BA">
              <w:rPr>
                <w:rFonts w:ascii="Times New Roman" w:eastAsia="Times New Roman" w:hAnsi="Times New Roman" w:cs="Times New Roman"/>
                <w:sz w:val="28"/>
                <w:szCs w:val="28"/>
                <w:lang w:val="ru-RU" w:eastAsia="ru-RU"/>
              </w:rPr>
              <w:t xml:space="preserve"> чел.</w:t>
            </w:r>
          </w:p>
        </w:tc>
      </w:tr>
      <w:tr w:rsidR="004F70BA" w:rsidRPr="004F70BA" w14:paraId="45ED022C" w14:textId="77777777" w:rsidTr="00313CD4">
        <w:tc>
          <w:tcPr>
            <w:tcW w:w="552" w:type="pct"/>
            <w:tcMar>
              <w:top w:w="150" w:type="dxa"/>
              <w:left w:w="0" w:type="dxa"/>
              <w:bottom w:w="150" w:type="dxa"/>
              <w:right w:w="240" w:type="dxa"/>
            </w:tcMar>
            <w:vAlign w:val="center"/>
            <w:hideMark/>
          </w:tcPr>
          <w:p w14:paraId="71FC773D"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1.1.1</w:t>
            </w:r>
          </w:p>
        </w:tc>
        <w:tc>
          <w:tcPr>
            <w:tcW w:w="3234" w:type="pct"/>
            <w:tcMar>
              <w:top w:w="150" w:type="dxa"/>
              <w:left w:w="240" w:type="dxa"/>
              <w:bottom w:w="150" w:type="dxa"/>
              <w:right w:w="240" w:type="dxa"/>
            </w:tcMar>
            <w:vAlign w:val="center"/>
            <w:hideMark/>
          </w:tcPr>
          <w:p w14:paraId="7D776355"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Режим полного дня</w:t>
            </w:r>
          </w:p>
        </w:tc>
        <w:tc>
          <w:tcPr>
            <w:tcW w:w="1215" w:type="pct"/>
            <w:tcMar>
              <w:top w:w="150" w:type="dxa"/>
              <w:left w:w="240" w:type="dxa"/>
              <w:bottom w:w="150" w:type="dxa"/>
              <w:right w:w="0" w:type="dxa"/>
            </w:tcMar>
            <w:vAlign w:val="center"/>
            <w:hideMark/>
          </w:tcPr>
          <w:p w14:paraId="682A9D9A" w14:textId="2F5A7CD1"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15</w:t>
            </w:r>
            <w:r w:rsidR="00313CD4" w:rsidRPr="00313CD4">
              <w:rPr>
                <w:rFonts w:ascii="Times New Roman" w:eastAsia="Times New Roman" w:hAnsi="Times New Roman" w:cs="Times New Roman"/>
                <w:sz w:val="28"/>
                <w:szCs w:val="28"/>
                <w:lang w:val="ru-RU" w:eastAsia="ru-RU"/>
              </w:rPr>
              <w:t>6</w:t>
            </w:r>
            <w:r w:rsidRPr="004F70BA">
              <w:rPr>
                <w:rFonts w:ascii="Times New Roman" w:eastAsia="Times New Roman" w:hAnsi="Times New Roman" w:cs="Times New Roman"/>
                <w:sz w:val="28"/>
                <w:szCs w:val="28"/>
                <w:lang w:val="ru-RU" w:eastAsia="ru-RU"/>
              </w:rPr>
              <w:t xml:space="preserve"> чел. (100%)</w:t>
            </w:r>
          </w:p>
        </w:tc>
      </w:tr>
      <w:tr w:rsidR="004F70BA" w:rsidRPr="004F70BA" w14:paraId="133487E3" w14:textId="77777777" w:rsidTr="00313CD4">
        <w:tc>
          <w:tcPr>
            <w:tcW w:w="552" w:type="pct"/>
            <w:tcMar>
              <w:top w:w="150" w:type="dxa"/>
              <w:left w:w="0" w:type="dxa"/>
              <w:bottom w:w="150" w:type="dxa"/>
              <w:right w:w="240" w:type="dxa"/>
            </w:tcMar>
            <w:vAlign w:val="center"/>
            <w:hideMark/>
          </w:tcPr>
          <w:p w14:paraId="30793B09"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1.2</w:t>
            </w:r>
          </w:p>
        </w:tc>
        <w:tc>
          <w:tcPr>
            <w:tcW w:w="3234" w:type="pct"/>
            <w:tcMar>
              <w:top w:w="150" w:type="dxa"/>
              <w:left w:w="240" w:type="dxa"/>
              <w:bottom w:w="150" w:type="dxa"/>
              <w:right w:w="240" w:type="dxa"/>
            </w:tcMar>
            <w:vAlign w:val="center"/>
            <w:hideMark/>
          </w:tcPr>
          <w:p w14:paraId="35DA951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До 3 лет</w:t>
            </w:r>
          </w:p>
        </w:tc>
        <w:tc>
          <w:tcPr>
            <w:tcW w:w="1215" w:type="pct"/>
            <w:tcMar>
              <w:top w:w="150" w:type="dxa"/>
              <w:left w:w="240" w:type="dxa"/>
              <w:bottom w:w="150" w:type="dxa"/>
              <w:right w:w="0" w:type="dxa"/>
            </w:tcMar>
            <w:vAlign w:val="center"/>
          </w:tcPr>
          <w:p w14:paraId="1D95B459" w14:textId="510EF185" w:rsidR="004F70BA" w:rsidRPr="004F70BA" w:rsidRDefault="00313CD4" w:rsidP="00313CD4">
            <w:pPr>
              <w:widowControl/>
              <w:spacing w:line="276" w:lineRule="auto"/>
              <w:rPr>
                <w:rFonts w:ascii="Times New Roman" w:eastAsia="Times New Roman" w:hAnsi="Times New Roman" w:cs="Times New Roman"/>
                <w:sz w:val="28"/>
                <w:szCs w:val="28"/>
                <w:lang w:val="ru-RU" w:eastAsia="ru-RU"/>
              </w:rPr>
            </w:pPr>
            <w:r w:rsidRPr="00313CD4">
              <w:rPr>
                <w:rFonts w:ascii="Times New Roman" w:eastAsia="Times New Roman" w:hAnsi="Times New Roman" w:cs="Times New Roman"/>
                <w:sz w:val="28"/>
                <w:szCs w:val="28"/>
                <w:lang w:val="ru-RU" w:eastAsia="ru-RU"/>
              </w:rPr>
              <w:t>нет</w:t>
            </w:r>
          </w:p>
        </w:tc>
      </w:tr>
      <w:tr w:rsidR="004F70BA" w:rsidRPr="004F70BA" w14:paraId="7255021A" w14:textId="77777777" w:rsidTr="00313CD4">
        <w:tc>
          <w:tcPr>
            <w:tcW w:w="552" w:type="pct"/>
            <w:tcMar>
              <w:top w:w="150" w:type="dxa"/>
              <w:left w:w="0" w:type="dxa"/>
              <w:bottom w:w="150" w:type="dxa"/>
              <w:right w:w="240" w:type="dxa"/>
            </w:tcMar>
            <w:vAlign w:val="center"/>
            <w:hideMark/>
          </w:tcPr>
          <w:p w14:paraId="614DC2DD"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1.3</w:t>
            </w:r>
          </w:p>
        </w:tc>
        <w:tc>
          <w:tcPr>
            <w:tcW w:w="3234" w:type="pct"/>
            <w:tcMar>
              <w:top w:w="150" w:type="dxa"/>
              <w:left w:w="240" w:type="dxa"/>
              <w:bottom w:w="150" w:type="dxa"/>
              <w:right w:w="240" w:type="dxa"/>
            </w:tcMar>
            <w:vAlign w:val="center"/>
            <w:hideMark/>
          </w:tcPr>
          <w:p w14:paraId="7F398959"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От 3 до 8 лет</w:t>
            </w:r>
          </w:p>
        </w:tc>
        <w:tc>
          <w:tcPr>
            <w:tcW w:w="1215" w:type="pct"/>
            <w:tcMar>
              <w:top w:w="150" w:type="dxa"/>
              <w:left w:w="240" w:type="dxa"/>
              <w:bottom w:w="150" w:type="dxa"/>
              <w:right w:w="0" w:type="dxa"/>
            </w:tcMar>
            <w:vAlign w:val="center"/>
            <w:hideMark/>
          </w:tcPr>
          <w:p w14:paraId="5D571F34" w14:textId="79B2828F"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w:t>
            </w:r>
            <w:r w:rsidR="00313CD4" w:rsidRPr="00313CD4">
              <w:rPr>
                <w:rFonts w:ascii="Times New Roman" w:eastAsia="Times New Roman" w:hAnsi="Times New Roman" w:cs="Times New Roman"/>
                <w:sz w:val="28"/>
                <w:szCs w:val="28"/>
                <w:lang w:val="ru-RU" w:eastAsia="ru-RU"/>
              </w:rPr>
              <w:t>56</w:t>
            </w:r>
            <w:r w:rsidRPr="004F70BA">
              <w:rPr>
                <w:rFonts w:ascii="Times New Roman" w:eastAsia="Times New Roman" w:hAnsi="Times New Roman" w:cs="Times New Roman"/>
                <w:sz w:val="28"/>
                <w:szCs w:val="28"/>
                <w:lang w:val="ru-RU" w:eastAsia="ru-RU"/>
              </w:rPr>
              <w:t xml:space="preserve"> чел.</w:t>
            </w:r>
          </w:p>
        </w:tc>
      </w:tr>
      <w:tr w:rsidR="004F70BA" w:rsidRPr="004F70BA" w14:paraId="7776B12E" w14:textId="77777777" w:rsidTr="00313CD4">
        <w:tc>
          <w:tcPr>
            <w:tcW w:w="552" w:type="pct"/>
            <w:tcMar>
              <w:top w:w="150" w:type="dxa"/>
              <w:left w:w="0" w:type="dxa"/>
              <w:bottom w:w="150" w:type="dxa"/>
              <w:right w:w="240" w:type="dxa"/>
            </w:tcMar>
            <w:vAlign w:val="center"/>
            <w:hideMark/>
          </w:tcPr>
          <w:p w14:paraId="423E9515"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1.4</w:t>
            </w:r>
          </w:p>
        </w:tc>
        <w:tc>
          <w:tcPr>
            <w:tcW w:w="3234" w:type="pct"/>
            <w:tcMar>
              <w:top w:w="150" w:type="dxa"/>
              <w:left w:w="240" w:type="dxa"/>
              <w:bottom w:w="150" w:type="dxa"/>
              <w:right w:w="240" w:type="dxa"/>
            </w:tcMar>
            <w:vAlign w:val="center"/>
            <w:hideMark/>
          </w:tcPr>
          <w:p w14:paraId="75EA275C"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Получают услуги присмотра и ухода</w:t>
            </w:r>
          </w:p>
        </w:tc>
        <w:tc>
          <w:tcPr>
            <w:tcW w:w="1215" w:type="pct"/>
            <w:tcMar>
              <w:top w:w="150" w:type="dxa"/>
              <w:left w:w="240" w:type="dxa"/>
              <w:bottom w:w="150" w:type="dxa"/>
              <w:right w:w="0" w:type="dxa"/>
            </w:tcMar>
            <w:vAlign w:val="center"/>
            <w:hideMark/>
          </w:tcPr>
          <w:p w14:paraId="32F4E15E" w14:textId="661F27F4"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15</w:t>
            </w:r>
            <w:r w:rsidR="00313CD4" w:rsidRPr="00313CD4">
              <w:rPr>
                <w:rFonts w:ascii="Times New Roman" w:eastAsia="Times New Roman" w:hAnsi="Times New Roman" w:cs="Times New Roman"/>
                <w:sz w:val="28"/>
                <w:szCs w:val="28"/>
                <w:lang w:val="ru-RU" w:eastAsia="ru-RU"/>
              </w:rPr>
              <w:t>6</w:t>
            </w:r>
            <w:r w:rsidRPr="004F70BA">
              <w:rPr>
                <w:rFonts w:ascii="Times New Roman" w:eastAsia="Times New Roman" w:hAnsi="Times New Roman" w:cs="Times New Roman"/>
                <w:sz w:val="28"/>
                <w:szCs w:val="28"/>
                <w:lang w:val="ru-RU" w:eastAsia="ru-RU"/>
              </w:rPr>
              <w:t xml:space="preserve"> чел. (100%)</w:t>
            </w:r>
          </w:p>
        </w:tc>
      </w:tr>
      <w:tr w:rsidR="004F70BA" w:rsidRPr="004F70BA" w14:paraId="0DAD44B2" w14:textId="77777777" w:rsidTr="00313CD4">
        <w:tc>
          <w:tcPr>
            <w:tcW w:w="552" w:type="pct"/>
            <w:tcMar>
              <w:top w:w="150" w:type="dxa"/>
              <w:left w:w="0" w:type="dxa"/>
              <w:bottom w:w="150" w:type="dxa"/>
              <w:right w:w="240" w:type="dxa"/>
            </w:tcMar>
            <w:vAlign w:val="center"/>
            <w:hideMark/>
          </w:tcPr>
          <w:p w14:paraId="1F78305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1.5</w:t>
            </w:r>
          </w:p>
        </w:tc>
        <w:tc>
          <w:tcPr>
            <w:tcW w:w="3234" w:type="pct"/>
            <w:tcMar>
              <w:top w:w="150" w:type="dxa"/>
              <w:left w:w="240" w:type="dxa"/>
              <w:bottom w:w="150" w:type="dxa"/>
              <w:right w:w="240" w:type="dxa"/>
            </w:tcMar>
            <w:vAlign w:val="center"/>
            <w:hideMark/>
          </w:tcPr>
          <w:p w14:paraId="60E3528B"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 ОВЗ</w:t>
            </w:r>
          </w:p>
        </w:tc>
        <w:tc>
          <w:tcPr>
            <w:tcW w:w="1215" w:type="pct"/>
            <w:tcMar>
              <w:top w:w="150" w:type="dxa"/>
              <w:left w:w="240" w:type="dxa"/>
              <w:bottom w:w="150" w:type="dxa"/>
              <w:right w:w="0" w:type="dxa"/>
            </w:tcMar>
            <w:vAlign w:val="center"/>
            <w:hideMark/>
          </w:tcPr>
          <w:p w14:paraId="0BE28FA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55 чел. (35%)</w:t>
            </w:r>
          </w:p>
        </w:tc>
      </w:tr>
      <w:tr w:rsidR="004F70BA" w:rsidRPr="004F70BA" w14:paraId="4313CC86" w14:textId="77777777" w:rsidTr="00313CD4">
        <w:tc>
          <w:tcPr>
            <w:tcW w:w="552" w:type="pct"/>
            <w:tcMar>
              <w:top w:w="150" w:type="dxa"/>
              <w:left w:w="0" w:type="dxa"/>
              <w:bottom w:w="150" w:type="dxa"/>
              <w:right w:w="240" w:type="dxa"/>
            </w:tcMar>
            <w:vAlign w:val="center"/>
            <w:hideMark/>
          </w:tcPr>
          <w:p w14:paraId="4B312A65"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1.5.1</w:t>
            </w:r>
          </w:p>
        </w:tc>
        <w:tc>
          <w:tcPr>
            <w:tcW w:w="3234" w:type="pct"/>
            <w:tcMar>
              <w:top w:w="150" w:type="dxa"/>
              <w:left w:w="240" w:type="dxa"/>
              <w:bottom w:w="150" w:type="dxa"/>
              <w:right w:w="240" w:type="dxa"/>
            </w:tcMar>
            <w:vAlign w:val="center"/>
            <w:hideMark/>
          </w:tcPr>
          <w:p w14:paraId="3834345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Коррекция недостатков</w:t>
            </w:r>
          </w:p>
        </w:tc>
        <w:tc>
          <w:tcPr>
            <w:tcW w:w="1215" w:type="pct"/>
            <w:tcMar>
              <w:top w:w="150" w:type="dxa"/>
              <w:left w:w="240" w:type="dxa"/>
              <w:bottom w:w="150" w:type="dxa"/>
              <w:right w:w="0" w:type="dxa"/>
            </w:tcMar>
            <w:vAlign w:val="center"/>
            <w:hideMark/>
          </w:tcPr>
          <w:p w14:paraId="45C8CAAB"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55 чел. (35%)</w:t>
            </w:r>
          </w:p>
        </w:tc>
      </w:tr>
      <w:tr w:rsidR="004F70BA" w:rsidRPr="004F70BA" w14:paraId="155D8E86" w14:textId="77777777" w:rsidTr="00313CD4">
        <w:tc>
          <w:tcPr>
            <w:tcW w:w="552" w:type="pct"/>
            <w:tcMar>
              <w:top w:w="150" w:type="dxa"/>
              <w:left w:w="0" w:type="dxa"/>
              <w:bottom w:w="150" w:type="dxa"/>
              <w:right w:w="240" w:type="dxa"/>
            </w:tcMar>
            <w:vAlign w:val="center"/>
            <w:hideMark/>
          </w:tcPr>
          <w:p w14:paraId="699A18AE"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1.6</w:t>
            </w:r>
          </w:p>
        </w:tc>
        <w:tc>
          <w:tcPr>
            <w:tcW w:w="3234" w:type="pct"/>
            <w:tcMar>
              <w:top w:w="150" w:type="dxa"/>
              <w:left w:w="240" w:type="dxa"/>
              <w:bottom w:w="150" w:type="dxa"/>
              <w:right w:w="240" w:type="dxa"/>
            </w:tcMar>
            <w:vAlign w:val="center"/>
            <w:hideMark/>
          </w:tcPr>
          <w:p w14:paraId="57B1A98B"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Пропущено по болезни (дней на 1 ребенка)</w:t>
            </w:r>
          </w:p>
        </w:tc>
        <w:tc>
          <w:tcPr>
            <w:tcW w:w="1215" w:type="pct"/>
            <w:tcMar>
              <w:top w:w="150" w:type="dxa"/>
              <w:left w:w="240" w:type="dxa"/>
              <w:bottom w:w="150" w:type="dxa"/>
              <w:right w:w="0" w:type="dxa"/>
            </w:tcMar>
            <w:vAlign w:val="center"/>
            <w:hideMark/>
          </w:tcPr>
          <w:p w14:paraId="55C22DA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4,2 дня</w:t>
            </w:r>
          </w:p>
        </w:tc>
      </w:tr>
      <w:tr w:rsidR="004F70BA" w:rsidRPr="004F70BA" w14:paraId="06E4BFC9" w14:textId="77777777" w:rsidTr="00313CD4">
        <w:tc>
          <w:tcPr>
            <w:tcW w:w="552" w:type="pct"/>
            <w:tcMar>
              <w:top w:w="150" w:type="dxa"/>
              <w:left w:w="0" w:type="dxa"/>
              <w:bottom w:w="150" w:type="dxa"/>
              <w:right w:w="240" w:type="dxa"/>
            </w:tcMar>
            <w:vAlign w:val="center"/>
            <w:hideMark/>
          </w:tcPr>
          <w:p w14:paraId="41316905"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1.7</w:t>
            </w:r>
          </w:p>
        </w:tc>
        <w:tc>
          <w:tcPr>
            <w:tcW w:w="3234" w:type="pct"/>
            <w:tcMar>
              <w:top w:w="150" w:type="dxa"/>
              <w:left w:w="240" w:type="dxa"/>
              <w:bottom w:w="150" w:type="dxa"/>
              <w:right w:w="240" w:type="dxa"/>
            </w:tcMar>
            <w:vAlign w:val="center"/>
            <w:hideMark/>
          </w:tcPr>
          <w:p w14:paraId="1F96C37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Педагогических работников</w:t>
            </w:r>
          </w:p>
        </w:tc>
        <w:tc>
          <w:tcPr>
            <w:tcW w:w="1215" w:type="pct"/>
            <w:tcMar>
              <w:top w:w="150" w:type="dxa"/>
              <w:left w:w="240" w:type="dxa"/>
              <w:bottom w:w="150" w:type="dxa"/>
              <w:right w:w="0" w:type="dxa"/>
            </w:tcMar>
            <w:vAlign w:val="center"/>
            <w:hideMark/>
          </w:tcPr>
          <w:p w14:paraId="75D4FC6C" w14:textId="1B1D69B1"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w:t>
            </w:r>
            <w:r w:rsidR="00313CD4" w:rsidRPr="00313CD4">
              <w:rPr>
                <w:rFonts w:ascii="Times New Roman" w:eastAsia="Times New Roman" w:hAnsi="Times New Roman" w:cs="Times New Roman"/>
                <w:sz w:val="28"/>
                <w:szCs w:val="28"/>
                <w:lang w:val="ru-RU" w:eastAsia="ru-RU"/>
              </w:rPr>
              <w:t>1</w:t>
            </w:r>
            <w:r w:rsidRPr="004F70BA">
              <w:rPr>
                <w:rFonts w:ascii="Times New Roman" w:eastAsia="Times New Roman" w:hAnsi="Times New Roman" w:cs="Times New Roman"/>
                <w:sz w:val="28"/>
                <w:szCs w:val="28"/>
                <w:lang w:val="ru-RU" w:eastAsia="ru-RU"/>
              </w:rPr>
              <w:t xml:space="preserve"> чел.</w:t>
            </w:r>
          </w:p>
        </w:tc>
      </w:tr>
      <w:tr w:rsidR="004F70BA" w:rsidRPr="004F70BA" w14:paraId="723880BD" w14:textId="77777777" w:rsidTr="00313CD4">
        <w:tc>
          <w:tcPr>
            <w:tcW w:w="552" w:type="pct"/>
            <w:tcMar>
              <w:top w:w="150" w:type="dxa"/>
              <w:left w:w="0" w:type="dxa"/>
              <w:bottom w:w="150" w:type="dxa"/>
              <w:right w:w="240" w:type="dxa"/>
            </w:tcMar>
            <w:vAlign w:val="center"/>
            <w:hideMark/>
          </w:tcPr>
          <w:p w14:paraId="109E41F0"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1.7.1</w:t>
            </w:r>
          </w:p>
        </w:tc>
        <w:tc>
          <w:tcPr>
            <w:tcW w:w="3234" w:type="pct"/>
            <w:tcMar>
              <w:top w:w="150" w:type="dxa"/>
              <w:left w:w="240" w:type="dxa"/>
              <w:bottom w:w="150" w:type="dxa"/>
              <w:right w:w="240" w:type="dxa"/>
            </w:tcMar>
            <w:vAlign w:val="center"/>
            <w:hideMark/>
          </w:tcPr>
          <w:p w14:paraId="2254455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Высшее образование</w:t>
            </w:r>
          </w:p>
        </w:tc>
        <w:tc>
          <w:tcPr>
            <w:tcW w:w="1215" w:type="pct"/>
            <w:tcMar>
              <w:top w:w="150" w:type="dxa"/>
              <w:left w:w="240" w:type="dxa"/>
              <w:bottom w:w="150" w:type="dxa"/>
              <w:right w:w="0" w:type="dxa"/>
            </w:tcMar>
            <w:vAlign w:val="center"/>
            <w:hideMark/>
          </w:tcPr>
          <w:p w14:paraId="15F4FA71"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13 чел. (59%)</w:t>
            </w:r>
          </w:p>
        </w:tc>
      </w:tr>
      <w:tr w:rsidR="004F70BA" w:rsidRPr="004F70BA" w14:paraId="3A602CE5" w14:textId="77777777" w:rsidTr="00313CD4">
        <w:tc>
          <w:tcPr>
            <w:tcW w:w="552" w:type="pct"/>
            <w:tcMar>
              <w:top w:w="150" w:type="dxa"/>
              <w:left w:w="0" w:type="dxa"/>
              <w:bottom w:w="150" w:type="dxa"/>
              <w:right w:w="240" w:type="dxa"/>
            </w:tcMar>
            <w:vAlign w:val="center"/>
            <w:hideMark/>
          </w:tcPr>
          <w:p w14:paraId="7CAFBBA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1.7.3</w:t>
            </w:r>
          </w:p>
        </w:tc>
        <w:tc>
          <w:tcPr>
            <w:tcW w:w="3234" w:type="pct"/>
            <w:tcMar>
              <w:top w:w="150" w:type="dxa"/>
              <w:left w:w="240" w:type="dxa"/>
              <w:bottom w:w="150" w:type="dxa"/>
              <w:right w:w="240" w:type="dxa"/>
            </w:tcMar>
            <w:vAlign w:val="center"/>
            <w:hideMark/>
          </w:tcPr>
          <w:p w14:paraId="7CBE221F"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Среднее профессиональное</w:t>
            </w:r>
          </w:p>
        </w:tc>
        <w:tc>
          <w:tcPr>
            <w:tcW w:w="1215" w:type="pct"/>
            <w:tcMar>
              <w:top w:w="150" w:type="dxa"/>
              <w:left w:w="240" w:type="dxa"/>
              <w:bottom w:w="150" w:type="dxa"/>
              <w:right w:w="0" w:type="dxa"/>
            </w:tcMar>
            <w:vAlign w:val="center"/>
            <w:hideMark/>
          </w:tcPr>
          <w:p w14:paraId="252FEB3C" w14:textId="2462941C" w:rsidR="004F70BA" w:rsidRPr="004F70BA" w:rsidRDefault="00313CD4" w:rsidP="00313CD4">
            <w:pPr>
              <w:widowControl/>
              <w:spacing w:line="276" w:lineRule="auto"/>
              <w:rPr>
                <w:rFonts w:ascii="Times New Roman" w:eastAsia="Times New Roman" w:hAnsi="Times New Roman" w:cs="Times New Roman"/>
                <w:sz w:val="28"/>
                <w:szCs w:val="28"/>
                <w:lang w:val="ru-RU" w:eastAsia="ru-RU"/>
              </w:rPr>
            </w:pPr>
            <w:r w:rsidRPr="00313CD4">
              <w:rPr>
                <w:rFonts w:ascii="Times New Roman" w:eastAsia="Times New Roman" w:hAnsi="Times New Roman" w:cs="Times New Roman"/>
                <w:sz w:val="28"/>
                <w:szCs w:val="28"/>
                <w:lang w:val="ru-RU" w:eastAsia="ru-RU"/>
              </w:rPr>
              <w:t>8</w:t>
            </w:r>
            <w:r w:rsidR="004F70BA" w:rsidRPr="004F70BA">
              <w:rPr>
                <w:rFonts w:ascii="Times New Roman" w:eastAsia="Times New Roman" w:hAnsi="Times New Roman" w:cs="Times New Roman"/>
                <w:sz w:val="28"/>
                <w:szCs w:val="28"/>
                <w:lang w:val="ru-RU" w:eastAsia="ru-RU"/>
              </w:rPr>
              <w:t xml:space="preserve"> чел. (41%)</w:t>
            </w:r>
          </w:p>
        </w:tc>
      </w:tr>
      <w:tr w:rsidR="004F70BA" w:rsidRPr="004F70BA" w14:paraId="0F0F20CE" w14:textId="77777777" w:rsidTr="00313CD4">
        <w:tc>
          <w:tcPr>
            <w:tcW w:w="552" w:type="pct"/>
            <w:tcMar>
              <w:top w:w="150" w:type="dxa"/>
              <w:left w:w="0" w:type="dxa"/>
              <w:bottom w:w="150" w:type="dxa"/>
              <w:right w:w="240" w:type="dxa"/>
            </w:tcMar>
            <w:vAlign w:val="center"/>
            <w:hideMark/>
          </w:tcPr>
          <w:p w14:paraId="16A72DB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1.8</w:t>
            </w:r>
          </w:p>
        </w:tc>
        <w:tc>
          <w:tcPr>
            <w:tcW w:w="3234" w:type="pct"/>
            <w:tcMar>
              <w:top w:w="150" w:type="dxa"/>
              <w:left w:w="240" w:type="dxa"/>
              <w:bottom w:w="150" w:type="dxa"/>
              <w:right w:w="240" w:type="dxa"/>
            </w:tcMar>
            <w:vAlign w:val="center"/>
            <w:hideMark/>
          </w:tcPr>
          <w:p w14:paraId="2691041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 квалификационной категорией</w:t>
            </w:r>
          </w:p>
        </w:tc>
        <w:tc>
          <w:tcPr>
            <w:tcW w:w="1215" w:type="pct"/>
            <w:tcMar>
              <w:top w:w="150" w:type="dxa"/>
              <w:left w:w="240" w:type="dxa"/>
              <w:bottom w:w="150" w:type="dxa"/>
              <w:right w:w="0" w:type="dxa"/>
            </w:tcMar>
            <w:vAlign w:val="center"/>
            <w:hideMark/>
          </w:tcPr>
          <w:p w14:paraId="2455EA6D"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 чел. (50%)</w:t>
            </w:r>
          </w:p>
        </w:tc>
      </w:tr>
      <w:tr w:rsidR="004F70BA" w:rsidRPr="004F70BA" w14:paraId="2F24F738" w14:textId="77777777" w:rsidTr="00313CD4">
        <w:tc>
          <w:tcPr>
            <w:tcW w:w="552" w:type="pct"/>
            <w:tcMar>
              <w:top w:w="150" w:type="dxa"/>
              <w:left w:w="0" w:type="dxa"/>
              <w:bottom w:w="150" w:type="dxa"/>
              <w:right w:w="240" w:type="dxa"/>
            </w:tcMar>
            <w:vAlign w:val="center"/>
            <w:hideMark/>
          </w:tcPr>
          <w:p w14:paraId="526A441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1.8.1</w:t>
            </w:r>
          </w:p>
        </w:tc>
        <w:tc>
          <w:tcPr>
            <w:tcW w:w="3234" w:type="pct"/>
            <w:tcMar>
              <w:top w:w="150" w:type="dxa"/>
              <w:left w:w="240" w:type="dxa"/>
              <w:bottom w:w="150" w:type="dxa"/>
              <w:right w:w="240" w:type="dxa"/>
            </w:tcMar>
            <w:vAlign w:val="center"/>
            <w:hideMark/>
          </w:tcPr>
          <w:p w14:paraId="51C23A15"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Высшая</w:t>
            </w:r>
          </w:p>
        </w:tc>
        <w:tc>
          <w:tcPr>
            <w:tcW w:w="1215" w:type="pct"/>
            <w:tcMar>
              <w:top w:w="150" w:type="dxa"/>
              <w:left w:w="240" w:type="dxa"/>
              <w:bottom w:w="150" w:type="dxa"/>
              <w:right w:w="0" w:type="dxa"/>
            </w:tcMar>
            <w:vAlign w:val="center"/>
            <w:hideMark/>
          </w:tcPr>
          <w:p w14:paraId="233B25C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6 чел. (27%)</w:t>
            </w:r>
          </w:p>
        </w:tc>
      </w:tr>
      <w:tr w:rsidR="004F70BA" w:rsidRPr="004F70BA" w14:paraId="57B014BE" w14:textId="77777777" w:rsidTr="00313CD4">
        <w:tc>
          <w:tcPr>
            <w:tcW w:w="552" w:type="pct"/>
            <w:tcMar>
              <w:top w:w="150" w:type="dxa"/>
              <w:left w:w="0" w:type="dxa"/>
              <w:bottom w:w="150" w:type="dxa"/>
              <w:right w:w="240" w:type="dxa"/>
            </w:tcMar>
            <w:vAlign w:val="center"/>
            <w:hideMark/>
          </w:tcPr>
          <w:p w14:paraId="382CF47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1.8.2</w:t>
            </w:r>
          </w:p>
        </w:tc>
        <w:tc>
          <w:tcPr>
            <w:tcW w:w="3234" w:type="pct"/>
            <w:tcMar>
              <w:top w:w="150" w:type="dxa"/>
              <w:left w:w="240" w:type="dxa"/>
              <w:bottom w:w="150" w:type="dxa"/>
              <w:right w:w="240" w:type="dxa"/>
            </w:tcMar>
            <w:vAlign w:val="center"/>
            <w:hideMark/>
          </w:tcPr>
          <w:p w14:paraId="2FAB39E5"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Первая</w:t>
            </w:r>
          </w:p>
        </w:tc>
        <w:tc>
          <w:tcPr>
            <w:tcW w:w="1215" w:type="pct"/>
            <w:tcMar>
              <w:top w:w="150" w:type="dxa"/>
              <w:left w:w="240" w:type="dxa"/>
              <w:bottom w:w="150" w:type="dxa"/>
              <w:right w:w="0" w:type="dxa"/>
            </w:tcMar>
            <w:vAlign w:val="center"/>
            <w:hideMark/>
          </w:tcPr>
          <w:p w14:paraId="56D8D6AA"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5 чел. (23%)</w:t>
            </w:r>
          </w:p>
        </w:tc>
      </w:tr>
      <w:tr w:rsidR="004F70BA" w:rsidRPr="004F70BA" w14:paraId="7C2A911A" w14:textId="77777777" w:rsidTr="00313CD4">
        <w:tc>
          <w:tcPr>
            <w:tcW w:w="552" w:type="pct"/>
            <w:tcMar>
              <w:top w:w="150" w:type="dxa"/>
              <w:left w:w="0" w:type="dxa"/>
              <w:bottom w:w="150" w:type="dxa"/>
              <w:right w:w="240" w:type="dxa"/>
            </w:tcMar>
            <w:vAlign w:val="center"/>
            <w:hideMark/>
          </w:tcPr>
          <w:p w14:paraId="1918A6D3"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1.9.1</w:t>
            </w:r>
          </w:p>
        </w:tc>
        <w:tc>
          <w:tcPr>
            <w:tcW w:w="3234" w:type="pct"/>
            <w:tcMar>
              <w:top w:w="150" w:type="dxa"/>
              <w:left w:w="240" w:type="dxa"/>
              <w:bottom w:w="150" w:type="dxa"/>
              <w:right w:w="240" w:type="dxa"/>
            </w:tcMar>
            <w:vAlign w:val="center"/>
            <w:hideMark/>
          </w:tcPr>
          <w:p w14:paraId="61C4B269"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Стаж до 5 лет</w:t>
            </w:r>
          </w:p>
        </w:tc>
        <w:tc>
          <w:tcPr>
            <w:tcW w:w="1215" w:type="pct"/>
            <w:tcMar>
              <w:top w:w="150" w:type="dxa"/>
              <w:left w:w="240" w:type="dxa"/>
              <w:bottom w:w="150" w:type="dxa"/>
              <w:right w:w="0" w:type="dxa"/>
            </w:tcMar>
            <w:vAlign w:val="center"/>
            <w:hideMark/>
          </w:tcPr>
          <w:p w14:paraId="51FD441B"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 чел. (9%)</w:t>
            </w:r>
          </w:p>
        </w:tc>
      </w:tr>
      <w:tr w:rsidR="004F70BA" w:rsidRPr="004F70BA" w14:paraId="470DA128" w14:textId="77777777" w:rsidTr="00313CD4">
        <w:tc>
          <w:tcPr>
            <w:tcW w:w="552" w:type="pct"/>
            <w:tcMar>
              <w:top w:w="150" w:type="dxa"/>
              <w:left w:w="0" w:type="dxa"/>
              <w:bottom w:w="150" w:type="dxa"/>
              <w:right w:w="240" w:type="dxa"/>
            </w:tcMar>
            <w:vAlign w:val="center"/>
            <w:hideMark/>
          </w:tcPr>
          <w:p w14:paraId="080D95B9"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1.9.2</w:t>
            </w:r>
          </w:p>
        </w:tc>
        <w:tc>
          <w:tcPr>
            <w:tcW w:w="3234" w:type="pct"/>
            <w:tcMar>
              <w:top w:w="150" w:type="dxa"/>
              <w:left w:w="240" w:type="dxa"/>
              <w:bottom w:w="150" w:type="dxa"/>
              <w:right w:w="240" w:type="dxa"/>
            </w:tcMar>
            <w:vAlign w:val="center"/>
            <w:hideMark/>
          </w:tcPr>
          <w:p w14:paraId="0C3596AD"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Стаж свыше 30 лет</w:t>
            </w:r>
          </w:p>
        </w:tc>
        <w:tc>
          <w:tcPr>
            <w:tcW w:w="1215" w:type="pct"/>
            <w:tcMar>
              <w:top w:w="150" w:type="dxa"/>
              <w:left w:w="240" w:type="dxa"/>
              <w:bottom w:w="150" w:type="dxa"/>
              <w:right w:w="0" w:type="dxa"/>
            </w:tcMar>
            <w:vAlign w:val="center"/>
            <w:hideMark/>
          </w:tcPr>
          <w:p w14:paraId="7EE234B9"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12 чел. (55%)</w:t>
            </w:r>
          </w:p>
        </w:tc>
      </w:tr>
      <w:tr w:rsidR="004F70BA" w:rsidRPr="004F70BA" w14:paraId="251D7113" w14:textId="77777777" w:rsidTr="00313CD4">
        <w:tc>
          <w:tcPr>
            <w:tcW w:w="552" w:type="pct"/>
            <w:tcMar>
              <w:top w:w="150" w:type="dxa"/>
              <w:left w:w="0" w:type="dxa"/>
              <w:bottom w:w="150" w:type="dxa"/>
              <w:right w:w="240" w:type="dxa"/>
            </w:tcMar>
            <w:vAlign w:val="center"/>
            <w:hideMark/>
          </w:tcPr>
          <w:p w14:paraId="70EC506C"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1.10</w:t>
            </w:r>
          </w:p>
        </w:tc>
        <w:tc>
          <w:tcPr>
            <w:tcW w:w="3234" w:type="pct"/>
            <w:tcMar>
              <w:top w:w="150" w:type="dxa"/>
              <w:left w:w="240" w:type="dxa"/>
              <w:bottom w:w="150" w:type="dxa"/>
              <w:right w:w="240" w:type="dxa"/>
            </w:tcMar>
            <w:vAlign w:val="center"/>
            <w:hideMark/>
          </w:tcPr>
          <w:p w14:paraId="34D637B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До 30 лет</w:t>
            </w:r>
          </w:p>
        </w:tc>
        <w:tc>
          <w:tcPr>
            <w:tcW w:w="1215" w:type="pct"/>
            <w:tcMar>
              <w:top w:w="150" w:type="dxa"/>
              <w:left w:w="240" w:type="dxa"/>
              <w:bottom w:w="150" w:type="dxa"/>
              <w:right w:w="0" w:type="dxa"/>
            </w:tcMar>
            <w:vAlign w:val="center"/>
            <w:hideMark/>
          </w:tcPr>
          <w:p w14:paraId="19246AAF"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 чел. (9%)</w:t>
            </w:r>
          </w:p>
        </w:tc>
      </w:tr>
      <w:tr w:rsidR="004F70BA" w:rsidRPr="004F70BA" w14:paraId="1820EA5A" w14:textId="77777777" w:rsidTr="00313CD4">
        <w:tc>
          <w:tcPr>
            <w:tcW w:w="552" w:type="pct"/>
            <w:tcMar>
              <w:top w:w="150" w:type="dxa"/>
              <w:left w:w="0" w:type="dxa"/>
              <w:bottom w:w="150" w:type="dxa"/>
              <w:right w:w="240" w:type="dxa"/>
            </w:tcMar>
            <w:vAlign w:val="center"/>
            <w:hideMark/>
          </w:tcPr>
          <w:p w14:paraId="7587B3E6"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1.11</w:t>
            </w:r>
          </w:p>
        </w:tc>
        <w:tc>
          <w:tcPr>
            <w:tcW w:w="3234" w:type="pct"/>
            <w:tcMar>
              <w:top w:w="150" w:type="dxa"/>
              <w:left w:w="240" w:type="dxa"/>
              <w:bottom w:w="150" w:type="dxa"/>
              <w:right w:w="240" w:type="dxa"/>
            </w:tcMar>
            <w:vAlign w:val="center"/>
            <w:hideMark/>
          </w:tcPr>
          <w:p w14:paraId="720D8220"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От 55 лет</w:t>
            </w:r>
          </w:p>
        </w:tc>
        <w:tc>
          <w:tcPr>
            <w:tcW w:w="1215" w:type="pct"/>
            <w:tcMar>
              <w:top w:w="150" w:type="dxa"/>
              <w:left w:w="240" w:type="dxa"/>
              <w:bottom w:w="150" w:type="dxa"/>
              <w:right w:w="0" w:type="dxa"/>
            </w:tcMar>
            <w:vAlign w:val="center"/>
            <w:hideMark/>
          </w:tcPr>
          <w:p w14:paraId="0B460455" w14:textId="3BBC7FC1" w:rsidR="004F70BA" w:rsidRPr="004F70BA" w:rsidRDefault="00313CD4" w:rsidP="00313CD4">
            <w:pPr>
              <w:widowControl/>
              <w:spacing w:line="276" w:lineRule="auto"/>
              <w:rPr>
                <w:rFonts w:ascii="Times New Roman" w:eastAsia="Times New Roman" w:hAnsi="Times New Roman" w:cs="Times New Roman"/>
                <w:sz w:val="28"/>
                <w:szCs w:val="28"/>
                <w:lang w:val="ru-RU" w:eastAsia="ru-RU"/>
              </w:rPr>
            </w:pPr>
            <w:r w:rsidRPr="00313CD4">
              <w:rPr>
                <w:rFonts w:ascii="Times New Roman" w:eastAsia="Times New Roman" w:hAnsi="Times New Roman" w:cs="Times New Roman"/>
                <w:sz w:val="28"/>
                <w:szCs w:val="28"/>
                <w:lang w:val="ru-RU" w:eastAsia="ru-RU"/>
              </w:rPr>
              <w:t>7</w:t>
            </w:r>
            <w:r w:rsidR="004F70BA" w:rsidRPr="004F70BA">
              <w:rPr>
                <w:rFonts w:ascii="Times New Roman" w:eastAsia="Times New Roman" w:hAnsi="Times New Roman" w:cs="Times New Roman"/>
                <w:sz w:val="28"/>
                <w:szCs w:val="28"/>
                <w:lang w:val="ru-RU" w:eastAsia="ru-RU"/>
              </w:rPr>
              <w:t xml:space="preserve"> чел. (36%)</w:t>
            </w:r>
          </w:p>
        </w:tc>
      </w:tr>
      <w:tr w:rsidR="004F70BA" w:rsidRPr="004F70BA" w14:paraId="6232A782" w14:textId="77777777" w:rsidTr="00313CD4">
        <w:tc>
          <w:tcPr>
            <w:tcW w:w="552" w:type="pct"/>
            <w:tcMar>
              <w:top w:w="150" w:type="dxa"/>
              <w:left w:w="0" w:type="dxa"/>
              <w:bottom w:w="150" w:type="dxa"/>
              <w:right w:w="240" w:type="dxa"/>
            </w:tcMar>
            <w:vAlign w:val="center"/>
            <w:hideMark/>
          </w:tcPr>
          <w:p w14:paraId="41CB3E6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1.12</w:t>
            </w:r>
          </w:p>
        </w:tc>
        <w:tc>
          <w:tcPr>
            <w:tcW w:w="3234" w:type="pct"/>
            <w:tcMar>
              <w:top w:w="150" w:type="dxa"/>
              <w:left w:w="240" w:type="dxa"/>
              <w:bottom w:w="150" w:type="dxa"/>
              <w:right w:w="240" w:type="dxa"/>
            </w:tcMar>
            <w:vAlign w:val="center"/>
            <w:hideMark/>
          </w:tcPr>
          <w:p w14:paraId="2D251E9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Прошли ПК за 5 лет</w:t>
            </w:r>
          </w:p>
        </w:tc>
        <w:tc>
          <w:tcPr>
            <w:tcW w:w="1215" w:type="pct"/>
            <w:tcMar>
              <w:top w:w="150" w:type="dxa"/>
              <w:left w:w="240" w:type="dxa"/>
              <w:bottom w:w="150" w:type="dxa"/>
              <w:right w:w="0" w:type="dxa"/>
            </w:tcMar>
            <w:vAlign w:val="center"/>
            <w:hideMark/>
          </w:tcPr>
          <w:p w14:paraId="0412D99A" w14:textId="7F10E24A"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w:t>
            </w:r>
            <w:r w:rsidR="00313CD4" w:rsidRPr="00313CD4">
              <w:rPr>
                <w:rFonts w:ascii="Times New Roman" w:eastAsia="Times New Roman" w:hAnsi="Times New Roman" w:cs="Times New Roman"/>
                <w:sz w:val="28"/>
                <w:szCs w:val="28"/>
                <w:lang w:val="ru-RU" w:eastAsia="ru-RU"/>
              </w:rPr>
              <w:t>1</w:t>
            </w:r>
            <w:r w:rsidRPr="004F70BA">
              <w:rPr>
                <w:rFonts w:ascii="Times New Roman" w:eastAsia="Times New Roman" w:hAnsi="Times New Roman" w:cs="Times New Roman"/>
                <w:sz w:val="28"/>
                <w:szCs w:val="28"/>
                <w:lang w:val="ru-RU" w:eastAsia="ru-RU"/>
              </w:rPr>
              <w:t xml:space="preserve"> чел. (100%)</w:t>
            </w:r>
          </w:p>
        </w:tc>
      </w:tr>
      <w:tr w:rsidR="004F70BA" w:rsidRPr="004F70BA" w14:paraId="6111F97B" w14:textId="77777777" w:rsidTr="00313CD4">
        <w:tc>
          <w:tcPr>
            <w:tcW w:w="552" w:type="pct"/>
            <w:tcMar>
              <w:top w:w="150" w:type="dxa"/>
              <w:left w:w="0" w:type="dxa"/>
              <w:bottom w:w="150" w:type="dxa"/>
              <w:right w:w="240" w:type="dxa"/>
            </w:tcMar>
            <w:vAlign w:val="center"/>
            <w:hideMark/>
          </w:tcPr>
          <w:p w14:paraId="4C5119C4"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lastRenderedPageBreak/>
              <w:t>1.13</w:t>
            </w:r>
          </w:p>
        </w:tc>
        <w:tc>
          <w:tcPr>
            <w:tcW w:w="3234" w:type="pct"/>
            <w:tcMar>
              <w:top w:w="150" w:type="dxa"/>
              <w:left w:w="240" w:type="dxa"/>
              <w:bottom w:w="150" w:type="dxa"/>
              <w:right w:w="240" w:type="dxa"/>
            </w:tcMar>
            <w:vAlign w:val="center"/>
            <w:hideMark/>
          </w:tcPr>
          <w:p w14:paraId="5E56517D"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Прошли ПК по ФГОС</w:t>
            </w:r>
          </w:p>
        </w:tc>
        <w:tc>
          <w:tcPr>
            <w:tcW w:w="1215" w:type="pct"/>
            <w:tcMar>
              <w:top w:w="150" w:type="dxa"/>
              <w:left w:w="240" w:type="dxa"/>
              <w:bottom w:w="150" w:type="dxa"/>
              <w:right w:w="0" w:type="dxa"/>
            </w:tcMar>
            <w:vAlign w:val="center"/>
            <w:hideMark/>
          </w:tcPr>
          <w:p w14:paraId="308107B8" w14:textId="6138D503"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w:t>
            </w:r>
            <w:r w:rsidR="00313CD4" w:rsidRPr="00313CD4">
              <w:rPr>
                <w:rFonts w:ascii="Times New Roman" w:eastAsia="Times New Roman" w:hAnsi="Times New Roman" w:cs="Times New Roman"/>
                <w:sz w:val="28"/>
                <w:szCs w:val="28"/>
                <w:lang w:val="ru-RU" w:eastAsia="ru-RU"/>
              </w:rPr>
              <w:t>1</w:t>
            </w:r>
            <w:r w:rsidRPr="004F70BA">
              <w:rPr>
                <w:rFonts w:ascii="Times New Roman" w:eastAsia="Times New Roman" w:hAnsi="Times New Roman" w:cs="Times New Roman"/>
                <w:sz w:val="28"/>
                <w:szCs w:val="28"/>
                <w:lang w:val="ru-RU" w:eastAsia="ru-RU"/>
              </w:rPr>
              <w:t xml:space="preserve"> чел. (100%)</w:t>
            </w:r>
          </w:p>
        </w:tc>
      </w:tr>
      <w:tr w:rsidR="004F70BA" w:rsidRPr="004F70BA" w14:paraId="6F1B1E6C" w14:textId="77777777" w:rsidTr="00313CD4">
        <w:tc>
          <w:tcPr>
            <w:tcW w:w="552" w:type="pct"/>
            <w:tcMar>
              <w:top w:w="150" w:type="dxa"/>
              <w:left w:w="0" w:type="dxa"/>
              <w:bottom w:w="150" w:type="dxa"/>
              <w:right w:w="240" w:type="dxa"/>
            </w:tcMar>
            <w:vAlign w:val="center"/>
            <w:hideMark/>
          </w:tcPr>
          <w:p w14:paraId="099CC325"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1.14</w:t>
            </w:r>
          </w:p>
        </w:tc>
        <w:tc>
          <w:tcPr>
            <w:tcW w:w="3234" w:type="pct"/>
            <w:tcMar>
              <w:top w:w="150" w:type="dxa"/>
              <w:left w:w="240" w:type="dxa"/>
              <w:bottom w:w="150" w:type="dxa"/>
              <w:right w:w="240" w:type="dxa"/>
            </w:tcMar>
            <w:vAlign w:val="center"/>
            <w:hideMark/>
          </w:tcPr>
          <w:p w14:paraId="5DF725A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Соотношение педагог/воспитанник</w:t>
            </w:r>
          </w:p>
        </w:tc>
        <w:tc>
          <w:tcPr>
            <w:tcW w:w="1215" w:type="pct"/>
            <w:tcMar>
              <w:top w:w="150" w:type="dxa"/>
              <w:left w:w="240" w:type="dxa"/>
              <w:bottom w:w="150" w:type="dxa"/>
              <w:right w:w="0" w:type="dxa"/>
            </w:tcMar>
            <w:vAlign w:val="center"/>
            <w:hideMark/>
          </w:tcPr>
          <w:p w14:paraId="6D6C4EE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 / 7</w:t>
            </w:r>
          </w:p>
        </w:tc>
      </w:tr>
      <w:tr w:rsidR="004F70BA" w:rsidRPr="004F70BA" w14:paraId="2A7556AC" w14:textId="77777777" w:rsidTr="00313CD4">
        <w:tc>
          <w:tcPr>
            <w:tcW w:w="552" w:type="pct"/>
            <w:tcMar>
              <w:top w:w="150" w:type="dxa"/>
              <w:left w:w="0" w:type="dxa"/>
              <w:bottom w:w="150" w:type="dxa"/>
              <w:right w:w="240" w:type="dxa"/>
            </w:tcMar>
            <w:vAlign w:val="center"/>
            <w:hideMark/>
          </w:tcPr>
          <w:p w14:paraId="7E6B0BD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1.15.1</w:t>
            </w:r>
          </w:p>
        </w:tc>
        <w:tc>
          <w:tcPr>
            <w:tcW w:w="3234" w:type="pct"/>
            <w:tcMar>
              <w:top w:w="150" w:type="dxa"/>
              <w:left w:w="240" w:type="dxa"/>
              <w:bottom w:w="150" w:type="dxa"/>
              <w:right w:w="240" w:type="dxa"/>
            </w:tcMar>
            <w:vAlign w:val="center"/>
            <w:hideMark/>
          </w:tcPr>
          <w:p w14:paraId="6BB24BFC"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proofErr w:type="spellStart"/>
            <w:r w:rsidRPr="004F70BA">
              <w:rPr>
                <w:rFonts w:ascii="Times New Roman" w:eastAsia="Times New Roman" w:hAnsi="Times New Roman" w:cs="Times New Roman"/>
                <w:sz w:val="28"/>
                <w:szCs w:val="28"/>
                <w:lang w:val="ru-RU" w:eastAsia="ru-RU"/>
              </w:rPr>
              <w:t>Музрук</w:t>
            </w:r>
            <w:proofErr w:type="spellEnd"/>
          </w:p>
        </w:tc>
        <w:tc>
          <w:tcPr>
            <w:tcW w:w="1215" w:type="pct"/>
            <w:tcMar>
              <w:top w:w="150" w:type="dxa"/>
              <w:left w:w="240" w:type="dxa"/>
              <w:bottom w:w="150" w:type="dxa"/>
              <w:right w:w="0" w:type="dxa"/>
            </w:tcMar>
            <w:vAlign w:val="center"/>
            <w:hideMark/>
          </w:tcPr>
          <w:p w14:paraId="3219FFC1"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да</w:t>
            </w:r>
          </w:p>
        </w:tc>
      </w:tr>
      <w:tr w:rsidR="004F70BA" w:rsidRPr="004F70BA" w14:paraId="2E9EC3BD" w14:textId="77777777" w:rsidTr="00313CD4">
        <w:tc>
          <w:tcPr>
            <w:tcW w:w="552" w:type="pct"/>
            <w:tcMar>
              <w:top w:w="150" w:type="dxa"/>
              <w:left w:w="0" w:type="dxa"/>
              <w:bottom w:w="150" w:type="dxa"/>
              <w:right w:w="240" w:type="dxa"/>
            </w:tcMar>
            <w:vAlign w:val="center"/>
            <w:hideMark/>
          </w:tcPr>
          <w:p w14:paraId="728AC9DD"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1.15.2</w:t>
            </w:r>
          </w:p>
        </w:tc>
        <w:tc>
          <w:tcPr>
            <w:tcW w:w="3234" w:type="pct"/>
            <w:tcMar>
              <w:top w:w="150" w:type="dxa"/>
              <w:left w:w="240" w:type="dxa"/>
              <w:bottom w:w="150" w:type="dxa"/>
              <w:right w:w="240" w:type="dxa"/>
            </w:tcMar>
            <w:vAlign w:val="center"/>
            <w:hideMark/>
          </w:tcPr>
          <w:p w14:paraId="516F2B21"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 xml:space="preserve">Инструктор по </w:t>
            </w:r>
            <w:proofErr w:type="spellStart"/>
            <w:r w:rsidRPr="004F70BA">
              <w:rPr>
                <w:rFonts w:ascii="Times New Roman" w:eastAsia="Times New Roman" w:hAnsi="Times New Roman" w:cs="Times New Roman"/>
                <w:sz w:val="28"/>
                <w:szCs w:val="28"/>
                <w:lang w:val="ru-RU" w:eastAsia="ru-RU"/>
              </w:rPr>
              <w:t>физо</w:t>
            </w:r>
            <w:proofErr w:type="spellEnd"/>
          </w:p>
        </w:tc>
        <w:tc>
          <w:tcPr>
            <w:tcW w:w="1215" w:type="pct"/>
            <w:tcMar>
              <w:top w:w="150" w:type="dxa"/>
              <w:left w:w="240" w:type="dxa"/>
              <w:bottom w:w="150" w:type="dxa"/>
              <w:right w:w="0" w:type="dxa"/>
            </w:tcMar>
            <w:vAlign w:val="center"/>
            <w:hideMark/>
          </w:tcPr>
          <w:p w14:paraId="30D676F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да</w:t>
            </w:r>
          </w:p>
        </w:tc>
      </w:tr>
      <w:tr w:rsidR="004F70BA" w:rsidRPr="004F70BA" w14:paraId="4B1EE21D" w14:textId="77777777" w:rsidTr="00313CD4">
        <w:tc>
          <w:tcPr>
            <w:tcW w:w="552" w:type="pct"/>
            <w:tcMar>
              <w:top w:w="150" w:type="dxa"/>
              <w:left w:w="0" w:type="dxa"/>
              <w:bottom w:w="150" w:type="dxa"/>
              <w:right w:w="240" w:type="dxa"/>
            </w:tcMar>
            <w:vAlign w:val="center"/>
            <w:hideMark/>
          </w:tcPr>
          <w:p w14:paraId="1BC7F39E"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1.15.3</w:t>
            </w:r>
          </w:p>
        </w:tc>
        <w:tc>
          <w:tcPr>
            <w:tcW w:w="3234" w:type="pct"/>
            <w:tcMar>
              <w:top w:w="150" w:type="dxa"/>
              <w:left w:w="240" w:type="dxa"/>
              <w:bottom w:w="150" w:type="dxa"/>
              <w:right w:w="240" w:type="dxa"/>
            </w:tcMar>
            <w:vAlign w:val="center"/>
            <w:hideMark/>
          </w:tcPr>
          <w:p w14:paraId="60D9B296"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Учитель-логопед</w:t>
            </w:r>
          </w:p>
        </w:tc>
        <w:tc>
          <w:tcPr>
            <w:tcW w:w="1215" w:type="pct"/>
            <w:tcMar>
              <w:top w:w="150" w:type="dxa"/>
              <w:left w:w="240" w:type="dxa"/>
              <w:bottom w:w="150" w:type="dxa"/>
              <w:right w:w="0" w:type="dxa"/>
            </w:tcMar>
            <w:vAlign w:val="center"/>
            <w:hideMark/>
          </w:tcPr>
          <w:p w14:paraId="1AA51B8E"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да</w:t>
            </w:r>
          </w:p>
        </w:tc>
      </w:tr>
      <w:tr w:rsidR="004F70BA" w:rsidRPr="004F70BA" w14:paraId="717782F2" w14:textId="77777777" w:rsidTr="00313CD4">
        <w:tc>
          <w:tcPr>
            <w:tcW w:w="552" w:type="pct"/>
            <w:tcMar>
              <w:top w:w="150" w:type="dxa"/>
              <w:left w:w="0" w:type="dxa"/>
              <w:bottom w:w="150" w:type="dxa"/>
              <w:right w:w="240" w:type="dxa"/>
            </w:tcMar>
            <w:vAlign w:val="center"/>
            <w:hideMark/>
          </w:tcPr>
          <w:p w14:paraId="7AD54FF8"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1.15.4</w:t>
            </w:r>
          </w:p>
        </w:tc>
        <w:tc>
          <w:tcPr>
            <w:tcW w:w="3234" w:type="pct"/>
            <w:tcMar>
              <w:top w:w="150" w:type="dxa"/>
              <w:left w:w="240" w:type="dxa"/>
              <w:bottom w:w="150" w:type="dxa"/>
              <w:right w:w="240" w:type="dxa"/>
            </w:tcMar>
            <w:vAlign w:val="center"/>
            <w:hideMark/>
          </w:tcPr>
          <w:p w14:paraId="6469CA56"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Учитель-дефектолог</w:t>
            </w:r>
          </w:p>
        </w:tc>
        <w:tc>
          <w:tcPr>
            <w:tcW w:w="1215" w:type="pct"/>
            <w:tcMar>
              <w:top w:w="150" w:type="dxa"/>
              <w:left w:w="240" w:type="dxa"/>
              <w:bottom w:w="150" w:type="dxa"/>
              <w:right w:w="0" w:type="dxa"/>
            </w:tcMar>
            <w:vAlign w:val="center"/>
            <w:hideMark/>
          </w:tcPr>
          <w:p w14:paraId="49843F26"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да</w:t>
            </w:r>
          </w:p>
        </w:tc>
      </w:tr>
      <w:tr w:rsidR="004F70BA" w:rsidRPr="004F70BA" w14:paraId="62046D4B" w14:textId="77777777" w:rsidTr="00313CD4">
        <w:tc>
          <w:tcPr>
            <w:tcW w:w="552" w:type="pct"/>
            <w:tcMar>
              <w:top w:w="150" w:type="dxa"/>
              <w:left w:w="0" w:type="dxa"/>
              <w:bottom w:w="150" w:type="dxa"/>
              <w:right w:w="240" w:type="dxa"/>
            </w:tcMar>
            <w:vAlign w:val="center"/>
            <w:hideMark/>
          </w:tcPr>
          <w:p w14:paraId="10E77E9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1.15.5</w:t>
            </w:r>
          </w:p>
        </w:tc>
        <w:tc>
          <w:tcPr>
            <w:tcW w:w="3234" w:type="pct"/>
            <w:tcMar>
              <w:top w:w="150" w:type="dxa"/>
              <w:left w:w="240" w:type="dxa"/>
              <w:bottom w:w="150" w:type="dxa"/>
              <w:right w:w="240" w:type="dxa"/>
            </w:tcMar>
            <w:vAlign w:val="center"/>
            <w:hideMark/>
          </w:tcPr>
          <w:p w14:paraId="1BEF55DF"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Педагог-психолог</w:t>
            </w:r>
          </w:p>
        </w:tc>
        <w:tc>
          <w:tcPr>
            <w:tcW w:w="1215" w:type="pct"/>
            <w:tcMar>
              <w:top w:w="150" w:type="dxa"/>
              <w:left w:w="240" w:type="dxa"/>
              <w:bottom w:w="150" w:type="dxa"/>
              <w:right w:w="0" w:type="dxa"/>
            </w:tcMar>
            <w:vAlign w:val="center"/>
            <w:hideMark/>
          </w:tcPr>
          <w:p w14:paraId="47BE13A5"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да</w:t>
            </w:r>
          </w:p>
        </w:tc>
      </w:tr>
      <w:tr w:rsidR="004F70BA" w:rsidRPr="004F70BA" w14:paraId="474B958F" w14:textId="77777777" w:rsidTr="00313CD4">
        <w:tc>
          <w:tcPr>
            <w:tcW w:w="552" w:type="pct"/>
            <w:tcMar>
              <w:top w:w="150" w:type="dxa"/>
              <w:left w:w="0" w:type="dxa"/>
              <w:bottom w:w="150" w:type="dxa"/>
              <w:right w:w="240" w:type="dxa"/>
            </w:tcMar>
            <w:vAlign w:val="center"/>
            <w:hideMark/>
          </w:tcPr>
          <w:p w14:paraId="5EE1B39B"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2.1</w:t>
            </w:r>
          </w:p>
        </w:tc>
        <w:tc>
          <w:tcPr>
            <w:tcW w:w="3234" w:type="pct"/>
            <w:tcMar>
              <w:top w:w="150" w:type="dxa"/>
              <w:left w:w="240" w:type="dxa"/>
              <w:bottom w:w="150" w:type="dxa"/>
              <w:right w:w="240" w:type="dxa"/>
            </w:tcMar>
            <w:vAlign w:val="center"/>
            <w:hideMark/>
          </w:tcPr>
          <w:p w14:paraId="13B4279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Площадь на 1 воспитанника</w:t>
            </w:r>
          </w:p>
        </w:tc>
        <w:tc>
          <w:tcPr>
            <w:tcW w:w="1215" w:type="pct"/>
            <w:tcMar>
              <w:top w:w="150" w:type="dxa"/>
              <w:left w:w="240" w:type="dxa"/>
              <w:bottom w:w="150" w:type="dxa"/>
              <w:right w:w="0" w:type="dxa"/>
            </w:tcMar>
            <w:vAlign w:val="center"/>
            <w:hideMark/>
          </w:tcPr>
          <w:p w14:paraId="015F7D03"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2,5 кв. м</w:t>
            </w:r>
          </w:p>
        </w:tc>
      </w:tr>
      <w:tr w:rsidR="004F70BA" w:rsidRPr="004F70BA" w14:paraId="08C071DF" w14:textId="77777777" w:rsidTr="00313CD4">
        <w:tc>
          <w:tcPr>
            <w:tcW w:w="552" w:type="pct"/>
            <w:tcMar>
              <w:top w:w="150" w:type="dxa"/>
              <w:left w:w="0" w:type="dxa"/>
              <w:bottom w:w="150" w:type="dxa"/>
              <w:right w:w="240" w:type="dxa"/>
            </w:tcMar>
            <w:vAlign w:val="center"/>
            <w:hideMark/>
          </w:tcPr>
          <w:p w14:paraId="39B57501"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2.2</w:t>
            </w:r>
          </w:p>
        </w:tc>
        <w:tc>
          <w:tcPr>
            <w:tcW w:w="3234" w:type="pct"/>
            <w:tcMar>
              <w:top w:w="150" w:type="dxa"/>
              <w:left w:w="240" w:type="dxa"/>
              <w:bottom w:w="150" w:type="dxa"/>
              <w:right w:w="240" w:type="dxa"/>
            </w:tcMar>
            <w:vAlign w:val="center"/>
            <w:hideMark/>
          </w:tcPr>
          <w:p w14:paraId="01567571"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Площадь доп. видов деятельности</w:t>
            </w:r>
          </w:p>
        </w:tc>
        <w:tc>
          <w:tcPr>
            <w:tcW w:w="1215" w:type="pct"/>
            <w:tcMar>
              <w:top w:w="150" w:type="dxa"/>
              <w:left w:w="240" w:type="dxa"/>
              <w:bottom w:w="150" w:type="dxa"/>
              <w:right w:w="0" w:type="dxa"/>
            </w:tcMar>
            <w:vAlign w:val="center"/>
            <w:hideMark/>
          </w:tcPr>
          <w:p w14:paraId="6CE42DDD"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629,1 кв. м</w:t>
            </w:r>
          </w:p>
        </w:tc>
      </w:tr>
      <w:tr w:rsidR="004F70BA" w:rsidRPr="004F70BA" w14:paraId="26724D4D" w14:textId="77777777" w:rsidTr="00313CD4">
        <w:tc>
          <w:tcPr>
            <w:tcW w:w="552" w:type="pct"/>
            <w:tcMar>
              <w:top w:w="150" w:type="dxa"/>
              <w:left w:w="0" w:type="dxa"/>
              <w:bottom w:w="150" w:type="dxa"/>
              <w:right w:w="240" w:type="dxa"/>
            </w:tcMar>
            <w:vAlign w:val="center"/>
            <w:hideMark/>
          </w:tcPr>
          <w:p w14:paraId="59DD3D52"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2.3</w:t>
            </w:r>
          </w:p>
        </w:tc>
        <w:tc>
          <w:tcPr>
            <w:tcW w:w="3234" w:type="pct"/>
            <w:tcMar>
              <w:top w:w="150" w:type="dxa"/>
              <w:left w:w="240" w:type="dxa"/>
              <w:bottom w:w="150" w:type="dxa"/>
              <w:right w:w="240" w:type="dxa"/>
            </w:tcMar>
            <w:vAlign w:val="center"/>
            <w:hideMark/>
          </w:tcPr>
          <w:p w14:paraId="17864D4E"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Физкультурный зал</w:t>
            </w:r>
          </w:p>
        </w:tc>
        <w:tc>
          <w:tcPr>
            <w:tcW w:w="1215" w:type="pct"/>
            <w:tcMar>
              <w:top w:w="150" w:type="dxa"/>
              <w:left w:w="240" w:type="dxa"/>
              <w:bottom w:w="150" w:type="dxa"/>
              <w:right w:w="0" w:type="dxa"/>
            </w:tcMar>
            <w:vAlign w:val="center"/>
            <w:hideMark/>
          </w:tcPr>
          <w:p w14:paraId="16506D00"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да</w:t>
            </w:r>
          </w:p>
        </w:tc>
      </w:tr>
      <w:tr w:rsidR="004F70BA" w:rsidRPr="004F70BA" w14:paraId="0593155D" w14:textId="77777777" w:rsidTr="00313CD4">
        <w:tc>
          <w:tcPr>
            <w:tcW w:w="552" w:type="pct"/>
            <w:tcMar>
              <w:top w:w="150" w:type="dxa"/>
              <w:left w:w="0" w:type="dxa"/>
              <w:bottom w:w="150" w:type="dxa"/>
              <w:right w:w="240" w:type="dxa"/>
            </w:tcMar>
            <w:vAlign w:val="center"/>
            <w:hideMark/>
          </w:tcPr>
          <w:p w14:paraId="0A0C5493"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2.4</w:t>
            </w:r>
          </w:p>
        </w:tc>
        <w:tc>
          <w:tcPr>
            <w:tcW w:w="3234" w:type="pct"/>
            <w:tcMar>
              <w:top w:w="150" w:type="dxa"/>
              <w:left w:w="240" w:type="dxa"/>
              <w:bottom w:w="150" w:type="dxa"/>
              <w:right w:w="240" w:type="dxa"/>
            </w:tcMar>
            <w:vAlign w:val="center"/>
            <w:hideMark/>
          </w:tcPr>
          <w:p w14:paraId="1615377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Музыкальный зал</w:t>
            </w:r>
          </w:p>
        </w:tc>
        <w:tc>
          <w:tcPr>
            <w:tcW w:w="1215" w:type="pct"/>
            <w:tcMar>
              <w:top w:w="150" w:type="dxa"/>
              <w:left w:w="240" w:type="dxa"/>
              <w:bottom w:w="150" w:type="dxa"/>
              <w:right w:w="0" w:type="dxa"/>
            </w:tcMar>
            <w:vAlign w:val="center"/>
            <w:hideMark/>
          </w:tcPr>
          <w:p w14:paraId="46FD7C37"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да</w:t>
            </w:r>
          </w:p>
        </w:tc>
      </w:tr>
      <w:tr w:rsidR="004F70BA" w:rsidRPr="004F70BA" w14:paraId="74DBACED" w14:textId="77777777" w:rsidTr="00313CD4">
        <w:tc>
          <w:tcPr>
            <w:tcW w:w="552" w:type="pct"/>
            <w:tcMar>
              <w:top w:w="150" w:type="dxa"/>
              <w:left w:w="0" w:type="dxa"/>
              <w:bottom w:w="150" w:type="dxa"/>
              <w:right w:w="240" w:type="dxa"/>
            </w:tcMar>
            <w:vAlign w:val="center"/>
            <w:hideMark/>
          </w:tcPr>
          <w:p w14:paraId="76A739EB"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2.5</w:t>
            </w:r>
          </w:p>
        </w:tc>
        <w:tc>
          <w:tcPr>
            <w:tcW w:w="3234" w:type="pct"/>
            <w:tcMar>
              <w:top w:w="150" w:type="dxa"/>
              <w:left w:w="240" w:type="dxa"/>
              <w:bottom w:w="150" w:type="dxa"/>
              <w:right w:w="240" w:type="dxa"/>
            </w:tcMar>
            <w:vAlign w:val="center"/>
            <w:hideMark/>
          </w:tcPr>
          <w:p w14:paraId="0865E1DD"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Прогулочные площадки</w:t>
            </w:r>
          </w:p>
        </w:tc>
        <w:tc>
          <w:tcPr>
            <w:tcW w:w="1215" w:type="pct"/>
            <w:tcMar>
              <w:top w:w="150" w:type="dxa"/>
              <w:left w:w="240" w:type="dxa"/>
              <w:bottom w:w="150" w:type="dxa"/>
              <w:right w:w="0" w:type="dxa"/>
            </w:tcMar>
            <w:vAlign w:val="center"/>
            <w:hideMark/>
          </w:tcPr>
          <w:p w14:paraId="47968791" w14:textId="77777777" w:rsidR="004F70BA" w:rsidRPr="004F70BA" w:rsidRDefault="004F70BA" w:rsidP="00313CD4">
            <w:pPr>
              <w:widowControl/>
              <w:spacing w:line="276" w:lineRule="auto"/>
              <w:rPr>
                <w:rFonts w:ascii="Times New Roman" w:eastAsia="Times New Roman" w:hAnsi="Times New Roman" w:cs="Times New Roman"/>
                <w:sz w:val="28"/>
                <w:szCs w:val="28"/>
                <w:lang w:val="ru-RU" w:eastAsia="ru-RU"/>
              </w:rPr>
            </w:pPr>
            <w:r w:rsidRPr="004F70BA">
              <w:rPr>
                <w:rFonts w:ascii="Times New Roman" w:eastAsia="Times New Roman" w:hAnsi="Times New Roman" w:cs="Times New Roman"/>
                <w:sz w:val="28"/>
                <w:szCs w:val="28"/>
                <w:lang w:val="ru-RU" w:eastAsia="ru-RU"/>
              </w:rPr>
              <w:t>да</w:t>
            </w:r>
          </w:p>
        </w:tc>
      </w:tr>
    </w:tbl>
    <w:p w14:paraId="4CDC4D96" w14:textId="77777777" w:rsidR="00DA421B" w:rsidRDefault="00DA421B"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p>
    <w:p w14:paraId="6DC14A04" w14:textId="76CDB66C" w:rsidR="004F70BA" w:rsidRPr="004F70BA" w:rsidRDefault="004F70BA" w:rsidP="00313CD4">
      <w:pPr>
        <w:widowControl/>
        <w:shd w:val="clear" w:color="auto" w:fill="FFFFFF"/>
        <w:spacing w:line="276" w:lineRule="auto"/>
        <w:jc w:val="center"/>
        <w:outlineLvl w:val="2"/>
        <w:rPr>
          <w:rFonts w:ascii="Times New Roman" w:eastAsia="Times New Roman" w:hAnsi="Times New Roman" w:cs="Times New Roman"/>
          <w:b/>
          <w:bCs/>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X. Общие выводы</w:t>
      </w:r>
    </w:p>
    <w:p w14:paraId="2B416D59" w14:textId="77777777" w:rsidR="004F70BA" w:rsidRPr="004F70BA" w:rsidRDefault="004F70BA" w:rsidP="00DA421B">
      <w:pPr>
        <w:widowControl/>
        <w:shd w:val="clear" w:color="auto" w:fill="FFFFFF"/>
        <w:tabs>
          <w:tab w:val="left" w:pos="993"/>
        </w:tabs>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Самообследование деятельности МДОБУ ЦРР д/с № 32 «АБВГДейка» за 2025 год показало:</w:t>
      </w:r>
    </w:p>
    <w:p w14:paraId="080CA668" w14:textId="77777777" w:rsidR="004F70BA" w:rsidRPr="004F70BA" w:rsidRDefault="004F70BA" w:rsidP="00DA421B">
      <w:pPr>
        <w:widowControl/>
        <w:numPr>
          <w:ilvl w:val="0"/>
          <w:numId w:val="25"/>
        </w:numPr>
        <w:shd w:val="clear" w:color="auto" w:fill="FFFFFF"/>
        <w:tabs>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Учреждение стабильно функционирует</w:t>
      </w:r>
      <w:r w:rsidRPr="004F70BA">
        <w:rPr>
          <w:rFonts w:ascii="Times New Roman" w:eastAsia="Times New Roman" w:hAnsi="Times New Roman" w:cs="Times New Roman"/>
          <w:color w:val="0F1115"/>
          <w:sz w:val="28"/>
          <w:szCs w:val="28"/>
          <w:lang w:val="ru-RU" w:eastAsia="ru-RU"/>
        </w:rPr>
        <w:t> в соответствии с ФОП ДО и ФГОС ДО, нормативными требованиями.</w:t>
      </w:r>
    </w:p>
    <w:p w14:paraId="6858AAA9" w14:textId="77777777" w:rsidR="004F70BA" w:rsidRPr="004F70BA" w:rsidRDefault="004F70BA" w:rsidP="00DA421B">
      <w:pPr>
        <w:widowControl/>
        <w:numPr>
          <w:ilvl w:val="0"/>
          <w:numId w:val="25"/>
        </w:numPr>
        <w:shd w:val="clear" w:color="auto" w:fill="FFFFFF"/>
        <w:tabs>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Созданы условия</w:t>
      </w:r>
      <w:r w:rsidRPr="004F70BA">
        <w:rPr>
          <w:rFonts w:ascii="Times New Roman" w:eastAsia="Times New Roman" w:hAnsi="Times New Roman" w:cs="Times New Roman"/>
          <w:color w:val="0F1115"/>
          <w:sz w:val="28"/>
          <w:szCs w:val="28"/>
          <w:lang w:val="ru-RU" w:eastAsia="ru-RU"/>
        </w:rPr>
        <w:t> для разностороннего развития детей, включая детей с ОВЗ и инвалидностью.</w:t>
      </w:r>
    </w:p>
    <w:p w14:paraId="2C980F28" w14:textId="77777777" w:rsidR="004F70BA" w:rsidRPr="004F70BA" w:rsidRDefault="004F70BA" w:rsidP="00DA421B">
      <w:pPr>
        <w:widowControl/>
        <w:numPr>
          <w:ilvl w:val="0"/>
          <w:numId w:val="25"/>
        </w:numPr>
        <w:shd w:val="clear" w:color="auto" w:fill="FFFFFF"/>
        <w:tabs>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Педагогический коллектив</w:t>
      </w:r>
      <w:r w:rsidRPr="004F70BA">
        <w:rPr>
          <w:rFonts w:ascii="Times New Roman" w:eastAsia="Times New Roman" w:hAnsi="Times New Roman" w:cs="Times New Roman"/>
          <w:color w:val="0F1115"/>
          <w:sz w:val="28"/>
          <w:szCs w:val="28"/>
          <w:lang w:val="ru-RU" w:eastAsia="ru-RU"/>
        </w:rPr>
        <w:t xml:space="preserve"> обладает высоким профессиональным уровнем, активно внедряет инновационные технологии (ТРИЗ, эффективная социализация, робототехника, БОС-здоровье, </w:t>
      </w:r>
      <w:proofErr w:type="spellStart"/>
      <w:r w:rsidRPr="004F70BA">
        <w:rPr>
          <w:rFonts w:ascii="Times New Roman" w:eastAsia="Times New Roman" w:hAnsi="Times New Roman" w:cs="Times New Roman"/>
          <w:color w:val="0F1115"/>
          <w:sz w:val="28"/>
          <w:szCs w:val="28"/>
          <w:lang w:val="ru-RU" w:eastAsia="ru-RU"/>
        </w:rPr>
        <w:t>Vay</w:t>
      </w:r>
      <w:proofErr w:type="spellEnd"/>
      <w:r w:rsidRPr="004F70BA">
        <w:rPr>
          <w:rFonts w:ascii="Times New Roman" w:eastAsia="Times New Roman" w:hAnsi="Times New Roman" w:cs="Times New Roman"/>
          <w:color w:val="0F1115"/>
          <w:sz w:val="28"/>
          <w:szCs w:val="28"/>
          <w:lang w:val="ru-RU" w:eastAsia="ru-RU"/>
        </w:rPr>
        <w:t xml:space="preserve"> </w:t>
      </w:r>
      <w:proofErr w:type="spellStart"/>
      <w:r w:rsidRPr="004F70BA">
        <w:rPr>
          <w:rFonts w:ascii="Times New Roman" w:eastAsia="Times New Roman" w:hAnsi="Times New Roman" w:cs="Times New Roman"/>
          <w:color w:val="0F1115"/>
          <w:sz w:val="28"/>
          <w:szCs w:val="28"/>
          <w:lang w:val="ru-RU" w:eastAsia="ru-RU"/>
        </w:rPr>
        <w:t>Toy</w:t>
      </w:r>
      <w:proofErr w:type="spellEnd"/>
      <w:r w:rsidRPr="004F70BA">
        <w:rPr>
          <w:rFonts w:ascii="Times New Roman" w:eastAsia="Times New Roman" w:hAnsi="Times New Roman" w:cs="Times New Roman"/>
          <w:color w:val="0F1115"/>
          <w:sz w:val="28"/>
          <w:szCs w:val="28"/>
          <w:lang w:val="ru-RU" w:eastAsia="ru-RU"/>
        </w:rPr>
        <w:t>, пиктограммы).</w:t>
      </w:r>
    </w:p>
    <w:p w14:paraId="608A2B60" w14:textId="0D87DFCC" w:rsidR="004F70BA" w:rsidRPr="004F70BA" w:rsidRDefault="004F70BA" w:rsidP="00DA421B">
      <w:pPr>
        <w:widowControl/>
        <w:numPr>
          <w:ilvl w:val="0"/>
          <w:numId w:val="25"/>
        </w:numPr>
        <w:shd w:val="clear" w:color="auto" w:fill="FFFFFF"/>
        <w:tabs>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Материально-техническая база</w:t>
      </w:r>
      <w:r w:rsidRPr="004F70BA">
        <w:rPr>
          <w:rFonts w:ascii="Times New Roman" w:eastAsia="Times New Roman" w:hAnsi="Times New Roman" w:cs="Times New Roman"/>
          <w:color w:val="0F1115"/>
          <w:sz w:val="28"/>
          <w:szCs w:val="28"/>
          <w:lang w:val="ru-RU" w:eastAsia="ru-RU"/>
        </w:rPr>
        <w:t> соответствует современным требованиям, ежегодно обновляется</w:t>
      </w:r>
    </w:p>
    <w:p w14:paraId="2FAEE468" w14:textId="3548213A" w:rsidR="004F70BA" w:rsidRPr="004F70BA" w:rsidRDefault="004F70BA" w:rsidP="00DA421B">
      <w:pPr>
        <w:widowControl/>
        <w:numPr>
          <w:ilvl w:val="0"/>
          <w:numId w:val="25"/>
        </w:numPr>
        <w:shd w:val="clear" w:color="auto" w:fill="FFFFFF"/>
        <w:tabs>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Родители</w:t>
      </w:r>
      <w:r w:rsidRPr="004F70BA">
        <w:rPr>
          <w:rFonts w:ascii="Times New Roman" w:eastAsia="Times New Roman" w:hAnsi="Times New Roman" w:cs="Times New Roman"/>
          <w:color w:val="0F1115"/>
          <w:sz w:val="28"/>
          <w:szCs w:val="28"/>
          <w:lang w:val="ru-RU" w:eastAsia="ru-RU"/>
        </w:rPr>
        <w:t> высоко оценивают качество образовательных услуг (9</w:t>
      </w:r>
      <w:r w:rsidR="00313CD4" w:rsidRPr="00313CD4">
        <w:rPr>
          <w:rFonts w:ascii="Times New Roman" w:eastAsia="Times New Roman" w:hAnsi="Times New Roman" w:cs="Times New Roman"/>
          <w:color w:val="0F1115"/>
          <w:sz w:val="28"/>
          <w:szCs w:val="28"/>
          <w:lang w:val="ru-RU" w:eastAsia="ru-RU"/>
        </w:rPr>
        <w:t>8</w:t>
      </w:r>
      <w:r w:rsidRPr="004F70BA">
        <w:rPr>
          <w:rFonts w:ascii="Times New Roman" w:eastAsia="Times New Roman" w:hAnsi="Times New Roman" w:cs="Times New Roman"/>
          <w:color w:val="0F1115"/>
          <w:sz w:val="28"/>
          <w:szCs w:val="28"/>
          <w:lang w:val="ru-RU" w:eastAsia="ru-RU"/>
        </w:rPr>
        <w:t>% удовлетворенности).</w:t>
      </w:r>
    </w:p>
    <w:p w14:paraId="637D3E26" w14:textId="77777777" w:rsidR="004F70BA" w:rsidRPr="004F70BA" w:rsidRDefault="004F70BA" w:rsidP="00DA421B">
      <w:pPr>
        <w:widowControl/>
        <w:numPr>
          <w:ilvl w:val="0"/>
          <w:numId w:val="25"/>
        </w:numPr>
        <w:shd w:val="clear" w:color="auto" w:fill="FFFFFF"/>
        <w:tabs>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lastRenderedPageBreak/>
        <w:t>Детский сад востребован в социуме</w:t>
      </w:r>
      <w:r w:rsidRPr="004F70BA">
        <w:rPr>
          <w:rFonts w:ascii="Times New Roman" w:eastAsia="Times New Roman" w:hAnsi="Times New Roman" w:cs="Times New Roman"/>
          <w:color w:val="0F1115"/>
          <w:sz w:val="28"/>
          <w:szCs w:val="28"/>
          <w:lang w:val="ru-RU" w:eastAsia="ru-RU"/>
        </w:rPr>
        <w:t>, является городской методической площадкой (проведены два городских семинара-практикума), педагоги выступают на краевом уровне.</w:t>
      </w:r>
    </w:p>
    <w:p w14:paraId="56C625E0" w14:textId="77777777" w:rsidR="004F70BA" w:rsidRPr="004F70BA" w:rsidRDefault="004F70BA" w:rsidP="00DA421B">
      <w:pPr>
        <w:widowControl/>
        <w:numPr>
          <w:ilvl w:val="0"/>
          <w:numId w:val="25"/>
        </w:numPr>
        <w:shd w:val="clear" w:color="auto" w:fill="FFFFFF"/>
        <w:tabs>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color w:val="0F1115"/>
          <w:sz w:val="28"/>
          <w:szCs w:val="28"/>
          <w:lang w:val="ru-RU" w:eastAsia="ru-RU"/>
        </w:rPr>
        <w:t>Реализованы значимые проекты: «Лыжня Арсеньева» (87 участников, поддержка администрации города), «Орлята-дошколята» (патриотическое воспитание, развитие социальной активности).</w:t>
      </w:r>
    </w:p>
    <w:p w14:paraId="0AA7D5B3" w14:textId="77777777" w:rsidR="004F70BA" w:rsidRPr="004F70BA" w:rsidRDefault="004F70BA" w:rsidP="00DA421B">
      <w:pPr>
        <w:widowControl/>
        <w:numPr>
          <w:ilvl w:val="0"/>
          <w:numId w:val="25"/>
        </w:numPr>
        <w:shd w:val="clear" w:color="auto" w:fill="FFFFFF"/>
        <w:tabs>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Выдающиеся достижения 2025 года:</w:t>
      </w:r>
    </w:p>
    <w:p w14:paraId="63BDE6E7" w14:textId="77777777" w:rsidR="004F70BA" w:rsidRPr="004F70BA" w:rsidRDefault="004F70BA" w:rsidP="00DA421B">
      <w:pPr>
        <w:widowControl/>
        <w:numPr>
          <w:ilvl w:val="1"/>
          <w:numId w:val="25"/>
        </w:numPr>
        <w:shd w:val="clear" w:color="auto" w:fill="FFFFFF"/>
        <w:tabs>
          <w:tab w:val="clear" w:pos="1440"/>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Диплом I степени</w:t>
      </w:r>
      <w:r w:rsidRPr="004F70BA">
        <w:rPr>
          <w:rFonts w:ascii="Times New Roman" w:eastAsia="Times New Roman" w:hAnsi="Times New Roman" w:cs="Times New Roman"/>
          <w:color w:val="0F1115"/>
          <w:sz w:val="28"/>
          <w:szCs w:val="28"/>
          <w:lang w:val="ru-RU" w:eastAsia="ru-RU"/>
        </w:rPr>
        <w:t> хора «Родные голоса» на X фестивале-конкурсе «Ярмарка хоров «За Веру и Отечество» среди 36 коллективов Дальневосточного федерального округа.</w:t>
      </w:r>
    </w:p>
    <w:p w14:paraId="07501293" w14:textId="77777777" w:rsidR="004F70BA" w:rsidRPr="004F70BA" w:rsidRDefault="004F70BA" w:rsidP="00DA421B">
      <w:pPr>
        <w:widowControl/>
        <w:numPr>
          <w:ilvl w:val="1"/>
          <w:numId w:val="25"/>
        </w:numPr>
        <w:shd w:val="clear" w:color="auto" w:fill="FFFFFF"/>
        <w:tabs>
          <w:tab w:val="clear" w:pos="1440"/>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1 место</w:t>
      </w:r>
      <w:r w:rsidRPr="004F70BA">
        <w:rPr>
          <w:rFonts w:ascii="Times New Roman" w:eastAsia="Times New Roman" w:hAnsi="Times New Roman" w:cs="Times New Roman"/>
          <w:color w:val="0F1115"/>
          <w:sz w:val="28"/>
          <w:szCs w:val="28"/>
          <w:lang w:val="ru-RU" w:eastAsia="ru-RU"/>
        </w:rPr>
        <w:t> Лобачева Алексея в городском конкурсе чтецов «Герои Великой Победы».</w:t>
      </w:r>
    </w:p>
    <w:p w14:paraId="25E53F09" w14:textId="77777777" w:rsidR="004F70BA" w:rsidRPr="004F70BA" w:rsidRDefault="004F70BA" w:rsidP="00DA421B">
      <w:pPr>
        <w:widowControl/>
        <w:numPr>
          <w:ilvl w:val="1"/>
          <w:numId w:val="25"/>
        </w:numPr>
        <w:shd w:val="clear" w:color="auto" w:fill="FFFFFF"/>
        <w:tabs>
          <w:tab w:val="clear" w:pos="1440"/>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Победа</w:t>
      </w:r>
      <w:r w:rsidRPr="004F70BA">
        <w:rPr>
          <w:rFonts w:ascii="Times New Roman" w:eastAsia="Times New Roman" w:hAnsi="Times New Roman" w:cs="Times New Roman"/>
          <w:color w:val="0F1115"/>
          <w:sz w:val="28"/>
          <w:szCs w:val="28"/>
          <w:lang w:val="ru-RU" w:eastAsia="ru-RU"/>
        </w:rPr>
        <w:t> Софии Зеленской в конкурсе рисунков «День России».</w:t>
      </w:r>
    </w:p>
    <w:p w14:paraId="66B0077F" w14:textId="77777777" w:rsidR="004F70BA" w:rsidRPr="004F70BA" w:rsidRDefault="004F70BA" w:rsidP="00DA421B">
      <w:pPr>
        <w:widowControl/>
        <w:numPr>
          <w:ilvl w:val="1"/>
          <w:numId w:val="25"/>
        </w:numPr>
        <w:shd w:val="clear" w:color="auto" w:fill="FFFFFF"/>
        <w:tabs>
          <w:tab w:val="clear" w:pos="1440"/>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Участие</w:t>
      </w:r>
      <w:r w:rsidRPr="004F70BA">
        <w:rPr>
          <w:rFonts w:ascii="Times New Roman" w:eastAsia="Times New Roman" w:hAnsi="Times New Roman" w:cs="Times New Roman"/>
          <w:color w:val="0F1115"/>
          <w:sz w:val="28"/>
          <w:szCs w:val="28"/>
          <w:lang w:val="ru-RU" w:eastAsia="ru-RU"/>
        </w:rPr>
        <w:t> в краевом конкурсе «Надежда. Вдохновение. Талант» (воспитанники подготовительной группы).</w:t>
      </w:r>
    </w:p>
    <w:p w14:paraId="0A1C7B11" w14:textId="77777777" w:rsidR="004F70BA" w:rsidRPr="004F70BA" w:rsidRDefault="004F70BA" w:rsidP="00DA421B">
      <w:pPr>
        <w:widowControl/>
        <w:numPr>
          <w:ilvl w:val="1"/>
          <w:numId w:val="25"/>
        </w:numPr>
        <w:shd w:val="clear" w:color="auto" w:fill="FFFFFF"/>
        <w:tabs>
          <w:tab w:val="clear" w:pos="1440"/>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Участие</w:t>
      </w:r>
      <w:r w:rsidRPr="004F70BA">
        <w:rPr>
          <w:rFonts w:ascii="Times New Roman" w:eastAsia="Times New Roman" w:hAnsi="Times New Roman" w:cs="Times New Roman"/>
          <w:color w:val="0F1115"/>
          <w:sz w:val="28"/>
          <w:szCs w:val="28"/>
          <w:lang w:val="ru-RU" w:eastAsia="ru-RU"/>
        </w:rPr>
        <w:t xml:space="preserve"> в городских конкурсах технической направленности «Эврика» (проекты по робототехнике и </w:t>
      </w:r>
      <w:proofErr w:type="spellStart"/>
      <w:r w:rsidRPr="004F70BA">
        <w:rPr>
          <w:rFonts w:ascii="Times New Roman" w:eastAsia="Times New Roman" w:hAnsi="Times New Roman" w:cs="Times New Roman"/>
          <w:color w:val="0F1115"/>
          <w:sz w:val="28"/>
          <w:szCs w:val="28"/>
          <w:lang w:val="ru-RU" w:eastAsia="ru-RU"/>
        </w:rPr>
        <w:t>нейротехнологиям</w:t>
      </w:r>
      <w:proofErr w:type="spellEnd"/>
      <w:r w:rsidRPr="004F70BA">
        <w:rPr>
          <w:rFonts w:ascii="Times New Roman" w:eastAsia="Times New Roman" w:hAnsi="Times New Roman" w:cs="Times New Roman"/>
          <w:color w:val="0F1115"/>
          <w:sz w:val="28"/>
          <w:szCs w:val="28"/>
          <w:lang w:val="ru-RU" w:eastAsia="ru-RU"/>
        </w:rPr>
        <w:t>).</w:t>
      </w:r>
    </w:p>
    <w:p w14:paraId="01A9EC2F" w14:textId="77777777" w:rsidR="004F70BA" w:rsidRPr="004F70BA" w:rsidRDefault="004F70BA" w:rsidP="00DA421B">
      <w:pPr>
        <w:widowControl/>
        <w:numPr>
          <w:ilvl w:val="1"/>
          <w:numId w:val="25"/>
        </w:numPr>
        <w:shd w:val="clear" w:color="auto" w:fill="FFFFFF"/>
        <w:tabs>
          <w:tab w:val="clear" w:pos="1440"/>
          <w:tab w:val="left" w:pos="993"/>
        </w:tabs>
        <w:spacing w:line="276" w:lineRule="auto"/>
        <w:ind w:left="0"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Участие</w:t>
      </w:r>
      <w:r w:rsidRPr="004F70BA">
        <w:rPr>
          <w:rFonts w:ascii="Times New Roman" w:eastAsia="Times New Roman" w:hAnsi="Times New Roman" w:cs="Times New Roman"/>
          <w:color w:val="0F1115"/>
          <w:sz w:val="28"/>
          <w:szCs w:val="28"/>
          <w:lang w:val="ru-RU" w:eastAsia="ru-RU"/>
        </w:rPr>
        <w:t> молодого педагога А.С. Мироновой в городском конкурсе по финансовой грамотности.</w:t>
      </w:r>
    </w:p>
    <w:p w14:paraId="6ED6729B" w14:textId="77777777" w:rsidR="004F70BA" w:rsidRPr="004F70BA" w:rsidRDefault="004F70BA" w:rsidP="00DA421B">
      <w:pPr>
        <w:widowControl/>
        <w:shd w:val="clear" w:color="auto" w:fill="FFFFFF"/>
        <w:tabs>
          <w:tab w:val="left" w:pos="993"/>
        </w:tabs>
        <w:spacing w:line="276" w:lineRule="auto"/>
        <w:ind w:firstLine="720"/>
        <w:jc w:val="both"/>
        <w:rPr>
          <w:rFonts w:ascii="Times New Roman" w:eastAsia="Times New Roman" w:hAnsi="Times New Roman" w:cs="Times New Roman"/>
          <w:color w:val="0F1115"/>
          <w:sz w:val="28"/>
          <w:szCs w:val="28"/>
          <w:lang w:val="ru-RU" w:eastAsia="ru-RU"/>
        </w:rPr>
      </w:pPr>
      <w:r w:rsidRPr="004F70BA">
        <w:rPr>
          <w:rFonts w:ascii="Times New Roman" w:eastAsia="Times New Roman" w:hAnsi="Times New Roman" w:cs="Times New Roman"/>
          <w:b/>
          <w:bCs/>
          <w:color w:val="0F1115"/>
          <w:sz w:val="28"/>
          <w:szCs w:val="28"/>
          <w:lang w:val="ru-RU" w:eastAsia="ru-RU"/>
        </w:rPr>
        <w:t>Итоговая оценка:</w:t>
      </w:r>
      <w:r w:rsidRPr="004F70BA">
        <w:rPr>
          <w:rFonts w:ascii="Times New Roman" w:eastAsia="Times New Roman" w:hAnsi="Times New Roman" w:cs="Times New Roman"/>
          <w:color w:val="0F1115"/>
          <w:sz w:val="28"/>
          <w:szCs w:val="28"/>
          <w:lang w:val="ru-RU" w:eastAsia="ru-RU"/>
        </w:rPr>
        <w:t> работа МДОБУ ЦРР д/с № 32 «АБВГДейка» в 2025 году признаётся эффективной и соответствующей требованиям законодательства.</w:t>
      </w:r>
    </w:p>
    <w:p w14:paraId="7476C962" w14:textId="77777777" w:rsidR="00313CD4" w:rsidRPr="00313CD4" w:rsidRDefault="00313CD4" w:rsidP="00313CD4">
      <w:pPr>
        <w:widowControl/>
        <w:shd w:val="clear" w:color="auto" w:fill="FFFFFF"/>
        <w:spacing w:line="276" w:lineRule="auto"/>
        <w:rPr>
          <w:rFonts w:ascii="Times New Roman" w:eastAsia="Times New Roman" w:hAnsi="Times New Roman" w:cs="Times New Roman"/>
          <w:color w:val="0F1115"/>
          <w:sz w:val="28"/>
          <w:szCs w:val="28"/>
          <w:lang w:val="ru-RU" w:eastAsia="ru-RU"/>
        </w:rPr>
      </w:pPr>
    </w:p>
    <w:sectPr w:rsidR="00313CD4" w:rsidRPr="00313CD4" w:rsidSect="00D169F8">
      <w:pgSz w:w="11914" w:h="16845" w:orient="landscape"/>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44D"/>
    <w:multiLevelType w:val="multilevel"/>
    <w:tmpl w:val="E306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E5770"/>
    <w:multiLevelType w:val="multilevel"/>
    <w:tmpl w:val="43C8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2051C"/>
    <w:multiLevelType w:val="multilevel"/>
    <w:tmpl w:val="4BF4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71BFE"/>
    <w:multiLevelType w:val="multilevel"/>
    <w:tmpl w:val="4A507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44F28"/>
    <w:multiLevelType w:val="multilevel"/>
    <w:tmpl w:val="12A0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1B7E86"/>
    <w:multiLevelType w:val="multilevel"/>
    <w:tmpl w:val="568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E488A"/>
    <w:multiLevelType w:val="multilevel"/>
    <w:tmpl w:val="5240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E6E64"/>
    <w:multiLevelType w:val="multilevel"/>
    <w:tmpl w:val="9F10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72D65"/>
    <w:multiLevelType w:val="multilevel"/>
    <w:tmpl w:val="91BE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81F55"/>
    <w:multiLevelType w:val="multilevel"/>
    <w:tmpl w:val="805A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6B455D"/>
    <w:multiLevelType w:val="multilevel"/>
    <w:tmpl w:val="8CBA1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8954A2"/>
    <w:multiLevelType w:val="multilevel"/>
    <w:tmpl w:val="47DC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94D95"/>
    <w:multiLevelType w:val="multilevel"/>
    <w:tmpl w:val="11EA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3D7706"/>
    <w:multiLevelType w:val="multilevel"/>
    <w:tmpl w:val="F0BA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6A1A04"/>
    <w:multiLevelType w:val="multilevel"/>
    <w:tmpl w:val="79C2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C32FB5"/>
    <w:multiLevelType w:val="multilevel"/>
    <w:tmpl w:val="D576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453915"/>
    <w:multiLevelType w:val="multilevel"/>
    <w:tmpl w:val="1684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A6721F"/>
    <w:multiLevelType w:val="multilevel"/>
    <w:tmpl w:val="D09C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1A5139"/>
    <w:multiLevelType w:val="multilevel"/>
    <w:tmpl w:val="9928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BF4F1D"/>
    <w:multiLevelType w:val="multilevel"/>
    <w:tmpl w:val="8F62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AD0B96"/>
    <w:multiLevelType w:val="multilevel"/>
    <w:tmpl w:val="765C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DE20C4"/>
    <w:multiLevelType w:val="multilevel"/>
    <w:tmpl w:val="7AF6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BC6811"/>
    <w:multiLevelType w:val="multilevel"/>
    <w:tmpl w:val="307C63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B97B25"/>
    <w:multiLevelType w:val="multilevel"/>
    <w:tmpl w:val="223A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FF51CD"/>
    <w:multiLevelType w:val="multilevel"/>
    <w:tmpl w:val="CA86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180434">
    <w:abstractNumId w:val="3"/>
  </w:num>
  <w:num w:numId="2" w16cid:durableId="1294600254">
    <w:abstractNumId w:val="2"/>
  </w:num>
  <w:num w:numId="3" w16cid:durableId="1117718685">
    <w:abstractNumId w:val="13"/>
  </w:num>
  <w:num w:numId="4" w16cid:durableId="1232038526">
    <w:abstractNumId w:val="8"/>
  </w:num>
  <w:num w:numId="5" w16cid:durableId="28843305">
    <w:abstractNumId w:val="11"/>
  </w:num>
  <w:num w:numId="6" w16cid:durableId="1211452764">
    <w:abstractNumId w:val="20"/>
  </w:num>
  <w:num w:numId="7" w16cid:durableId="1452281135">
    <w:abstractNumId w:val="23"/>
  </w:num>
  <w:num w:numId="8" w16cid:durableId="751396388">
    <w:abstractNumId w:val="17"/>
  </w:num>
  <w:num w:numId="9" w16cid:durableId="1123114011">
    <w:abstractNumId w:val="14"/>
  </w:num>
  <w:num w:numId="10" w16cid:durableId="310721026">
    <w:abstractNumId w:val="24"/>
  </w:num>
  <w:num w:numId="11" w16cid:durableId="628820037">
    <w:abstractNumId w:val="6"/>
  </w:num>
  <w:num w:numId="12" w16cid:durableId="176119164">
    <w:abstractNumId w:val="16"/>
  </w:num>
  <w:num w:numId="13" w16cid:durableId="1579090566">
    <w:abstractNumId w:val="7"/>
  </w:num>
  <w:num w:numId="14" w16cid:durableId="1538658273">
    <w:abstractNumId w:val="0"/>
  </w:num>
  <w:num w:numId="15" w16cid:durableId="1982806714">
    <w:abstractNumId w:val="1"/>
  </w:num>
  <w:num w:numId="16" w16cid:durableId="1822117024">
    <w:abstractNumId w:val="10"/>
  </w:num>
  <w:num w:numId="17" w16cid:durableId="1949122649">
    <w:abstractNumId w:val="9"/>
  </w:num>
  <w:num w:numId="18" w16cid:durableId="1723212967">
    <w:abstractNumId w:val="18"/>
  </w:num>
  <w:num w:numId="19" w16cid:durableId="516191215">
    <w:abstractNumId w:val="15"/>
  </w:num>
  <w:num w:numId="20" w16cid:durableId="2126191936">
    <w:abstractNumId w:val="12"/>
  </w:num>
  <w:num w:numId="21" w16cid:durableId="976179856">
    <w:abstractNumId w:val="19"/>
  </w:num>
  <w:num w:numId="22" w16cid:durableId="1989046970">
    <w:abstractNumId w:val="5"/>
  </w:num>
  <w:num w:numId="23" w16cid:durableId="2099786356">
    <w:abstractNumId w:val="4"/>
  </w:num>
  <w:num w:numId="24" w16cid:durableId="1837110342">
    <w:abstractNumId w:val="21"/>
  </w:num>
  <w:num w:numId="25" w16cid:durableId="16876365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48A"/>
    <w:rsid w:val="00063050"/>
    <w:rsid w:val="0016093C"/>
    <w:rsid w:val="002C1B8F"/>
    <w:rsid w:val="00313CD4"/>
    <w:rsid w:val="003D0153"/>
    <w:rsid w:val="004F70BA"/>
    <w:rsid w:val="00677B2D"/>
    <w:rsid w:val="007D2E54"/>
    <w:rsid w:val="009C1CE7"/>
    <w:rsid w:val="00B71E97"/>
    <w:rsid w:val="00C6495A"/>
    <w:rsid w:val="00CB711C"/>
    <w:rsid w:val="00D169F8"/>
    <w:rsid w:val="00DA421B"/>
    <w:rsid w:val="00F3148A"/>
    <w:rsid w:val="00F80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9A167"/>
  <w15:docId w15:val="{6C2868E5-A2C1-45C7-A4CD-F9999477F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4F70B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59"/>
      <w:ind w:left="511"/>
    </w:pPr>
    <w:rPr>
      <w:rFonts w:ascii="Algerian" w:eastAsia="Algerian" w:hAnsi="Algerian"/>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CB711C"/>
    <w:rPr>
      <w:color w:val="0000FF" w:themeColor="hyperlink"/>
      <w:u w:val="single"/>
    </w:rPr>
  </w:style>
  <w:style w:type="character" w:styleId="a7">
    <w:name w:val="Unresolved Mention"/>
    <w:basedOn w:val="a0"/>
    <w:uiPriority w:val="99"/>
    <w:semiHidden/>
    <w:unhideWhenUsed/>
    <w:rsid w:val="00CB711C"/>
    <w:rPr>
      <w:color w:val="605E5C"/>
      <w:shd w:val="clear" w:color="auto" w:fill="E1DFDD"/>
    </w:rPr>
  </w:style>
  <w:style w:type="character" w:customStyle="1" w:styleId="30">
    <w:name w:val="Заголовок 3 Знак"/>
    <w:basedOn w:val="a0"/>
    <w:link w:val="3"/>
    <w:uiPriority w:val="9"/>
    <w:semiHidden/>
    <w:rsid w:val="004F70B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388474">
      <w:bodyDiv w:val="1"/>
      <w:marLeft w:val="0"/>
      <w:marRight w:val="0"/>
      <w:marTop w:val="0"/>
      <w:marBottom w:val="0"/>
      <w:divBdr>
        <w:top w:val="none" w:sz="0" w:space="0" w:color="auto"/>
        <w:left w:val="none" w:sz="0" w:space="0" w:color="auto"/>
        <w:bottom w:val="none" w:sz="0" w:space="0" w:color="auto"/>
        <w:right w:val="none" w:sz="0" w:space="0" w:color="auto"/>
      </w:divBdr>
      <w:divsChild>
        <w:div w:id="1256480454">
          <w:marLeft w:val="0"/>
          <w:marRight w:val="0"/>
          <w:marTop w:val="0"/>
          <w:marBottom w:val="0"/>
          <w:divBdr>
            <w:top w:val="none" w:sz="0" w:space="0" w:color="auto"/>
            <w:left w:val="none" w:sz="0" w:space="0" w:color="auto"/>
            <w:bottom w:val="none" w:sz="0" w:space="0" w:color="auto"/>
            <w:right w:val="none" w:sz="0" w:space="0" w:color="auto"/>
          </w:divBdr>
        </w:div>
        <w:div w:id="840700512">
          <w:marLeft w:val="0"/>
          <w:marRight w:val="0"/>
          <w:marTop w:val="0"/>
          <w:marBottom w:val="0"/>
          <w:divBdr>
            <w:top w:val="none" w:sz="0" w:space="0" w:color="auto"/>
            <w:left w:val="none" w:sz="0" w:space="0" w:color="auto"/>
            <w:bottom w:val="none" w:sz="0" w:space="0" w:color="auto"/>
            <w:right w:val="none" w:sz="0" w:space="0" w:color="auto"/>
          </w:divBdr>
        </w:div>
        <w:div w:id="1651866345">
          <w:marLeft w:val="0"/>
          <w:marRight w:val="0"/>
          <w:marTop w:val="0"/>
          <w:marBottom w:val="0"/>
          <w:divBdr>
            <w:top w:val="none" w:sz="0" w:space="0" w:color="auto"/>
            <w:left w:val="none" w:sz="0" w:space="0" w:color="auto"/>
            <w:bottom w:val="none" w:sz="0" w:space="0" w:color="auto"/>
            <w:right w:val="none" w:sz="0" w:space="0" w:color="auto"/>
          </w:divBdr>
        </w:div>
        <w:div w:id="1610699493">
          <w:marLeft w:val="0"/>
          <w:marRight w:val="0"/>
          <w:marTop w:val="0"/>
          <w:marBottom w:val="0"/>
          <w:divBdr>
            <w:top w:val="none" w:sz="0" w:space="0" w:color="auto"/>
            <w:left w:val="none" w:sz="0" w:space="0" w:color="auto"/>
            <w:bottom w:val="none" w:sz="0" w:space="0" w:color="auto"/>
            <w:right w:val="none" w:sz="0" w:space="0" w:color="auto"/>
          </w:divBdr>
        </w:div>
      </w:divsChild>
    </w:div>
    <w:div w:id="1875658204">
      <w:bodyDiv w:val="1"/>
      <w:marLeft w:val="0"/>
      <w:marRight w:val="0"/>
      <w:marTop w:val="0"/>
      <w:marBottom w:val="0"/>
      <w:divBdr>
        <w:top w:val="none" w:sz="0" w:space="0" w:color="auto"/>
        <w:left w:val="none" w:sz="0" w:space="0" w:color="auto"/>
        <w:bottom w:val="none" w:sz="0" w:space="0" w:color="auto"/>
        <w:right w:val="none" w:sz="0" w:space="0" w:color="auto"/>
      </w:divBdr>
      <w:divsChild>
        <w:div w:id="313795618">
          <w:marLeft w:val="0"/>
          <w:marRight w:val="0"/>
          <w:marTop w:val="0"/>
          <w:marBottom w:val="0"/>
          <w:divBdr>
            <w:top w:val="none" w:sz="0" w:space="0" w:color="auto"/>
            <w:left w:val="none" w:sz="0" w:space="0" w:color="auto"/>
            <w:bottom w:val="none" w:sz="0" w:space="0" w:color="auto"/>
            <w:right w:val="none" w:sz="0" w:space="0" w:color="auto"/>
          </w:divBdr>
        </w:div>
        <w:div w:id="1864634993">
          <w:marLeft w:val="0"/>
          <w:marRight w:val="0"/>
          <w:marTop w:val="0"/>
          <w:marBottom w:val="0"/>
          <w:divBdr>
            <w:top w:val="none" w:sz="0" w:space="0" w:color="auto"/>
            <w:left w:val="none" w:sz="0" w:space="0" w:color="auto"/>
            <w:bottom w:val="none" w:sz="0" w:space="0" w:color="auto"/>
            <w:right w:val="none" w:sz="0" w:space="0" w:color="auto"/>
          </w:divBdr>
        </w:div>
        <w:div w:id="1512260176">
          <w:marLeft w:val="0"/>
          <w:marRight w:val="0"/>
          <w:marTop w:val="0"/>
          <w:marBottom w:val="0"/>
          <w:divBdr>
            <w:top w:val="none" w:sz="0" w:space="0" w:color="auto"/>
            <w:left w:val="none" w:sz="0" w:space="0" w:color="auto"/>
            <w:bottom w:val="none" w:sz="0" w:space="0" w:color="auto"/>
            <w:right w:val="none" w:sz="0" w:space="0" w:color="auto"/>
          </w:divBdr>
        </w:div>
        <w:div w:id="1991714128">
          <w:marLeft w:val="0"/>
          <w:marRight w:val="0"/>
          <w:marTop w:val="0"/>
          <w:marBottom w:val="0"/>
          <w:divBdr>
            <w:top w:val="none" w:sz="0" w:space="0" w:color="auto"/>
            <w:left w:val="none" w:sz="0" w:space="0" w:color="auto"/>
            <w:bottom w:val="none" w:sz="0" w:space="0" w:color="auto"/>
            <w:right w:val="none" w:sz="0" w:space="0" w:color="auto"/>
          </w:divBdr>
        </w:div>
        <w:div w:id="1658074377">
          <w:marLeft w:val="0"/>
          <w:marRight w:val="0"/>
          <w:marTop w:val="0"/>
          <w:marBottom w:val="0"/>
          <w:divBdr>
            <w:top w:val="none" w:sz="0" w:space="0" w:color="auto"/>
            <w:left w:val="none" w:sz="0" w:space="0" w:color="auto"/>
            <w:bottom w:val="none" w:sz="0" w:space="0" w:color="auto"/>
            <w:right w:val="none" w:sz="0" w:space="0" w:color="auto"/>
          </w:divBdr>
        </w:div>
        <w:div w:id="101692308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u-32@mail.ru" TargetMode="External"/><Relationship Id="rId3" Type="http://schemas.openxmlformats.org/officeDocument/2006/relationships/settings" Target="settings.xml"/><Relationship Id="rId7" Type="http://schemas.openxmlformats.org/officeDocument/2006/relationships/hyperlink" Target="https://ds-32-abvgdejka-arsenev-r25.gosweb.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2280</Words>
  <Characters>12998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МДОБУ 32</dc:creator>
  <cp:lastModifiedBy>Наталья Шипицына</cp:lastModifiedBy>
  <cp:revision>5</cp:revision>
  <cp:lastPrinted>2026-04-17T01:36:00Z</cp:lastPrinted>
  <dcterms:created xsi:type="dcterms:W3CDTF">2026-04-17T01:24:00Z</dcterms:created>
  <dcterms:modified xsi:type="dcterms:W3CDTF">2026-04-17T01:36:00Z</dcterms:modified>
</cp:coreProperties>
</file>